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057DB" w14:textId="77777777" w:rsidR="00421101" w:rsidRDefault="00421101" w:rsidP="00421101">
      <w:pPr>
        <w:jc w:val="center"/>
        <w:rPr>
          <w:rFonts w:ascii="Calibri Light" w:hAnsi="Calibri Light" w:cs="Calibri Light"/>
          <w:sz w:val="40"/>
          <w:szCs w:val="40"/>
        </w:rPr>
      </w:pPr>
    </w:p>
    <w:p w14:paraId="51F73277" w14:textId="77777777" w:rsidR="002306FE" w:rsidRDefault="002306FE" w:rsidP="00421101">
      <w:pPr>
        <w:jc w:val="center"/>
        <w:rPr>
          <w:rFonts w:ascii="Calibri Light" w:hAnsi="Calibri Light" w:cs="Calibri Light"/>
          <w:sz w:val="40"/>
          <w:szCs w:val="40"/>
        </w:rPr>
      </w:pPr>
    </w:p>
    <w:p w14:paraId="1357EB21" w14:textId="77777777" w:rsidR="00421101" w:rsidRPr="0004538E" w:rsidRDefault="00BD0F00" w:rsidP="00421101">
      <w:pPr>
        <w:jc w:val="center"/>
        <w:rPr>
          <w:rFonts w:ascii="Calibri" w:hAnsi="Calibri" w:cs="Calibri"/>
          <w:b/>
          <w:i/>
          <w:sz w:val="32"/>
          <w:szCs w:val="32"/>
        </w:rPr>
      </w:pPr>
      <w:r w:rsidRPr="0004538E">
        <w:rPr>
          <w:rFonts w:ascii="Calibri" w:hAnsi="Calibri" w:cs="Calibri"/>
          <w:b/>
          <w:i/>
          <w:sz w:val="32"/>
          <w:szCs w:val="32"/>
        </w:rPr>
        <w:t>Increasing Safe Water for Healthy Lives</w:t>
      </w:r>
    </w:p>
    <w:p w14:paraId="2EE41A0B" w14:textId="77777777" w:rsidR="00421101" w:rsidRPr="00A7254F" w:rsidRDefault="00421101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7FC7F5A7" w14:textId="77777777" w:rsidR="00421101" w:rsidRPr="00A7254F" w:rsidRDefault="00421101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352809D2" w14:textId="77777777" w:rsidR="00421101" w:rsidRPr="00A7254F" w:rsidRDefault="00421101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5C0D8465" w14:textId="77777777" w:rsidR="00421101" w:rsidRPr="00A7254F" w:rsidRDefault="00421101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0D9CFEFF" w14:textId="77777777" w:rsidR="00421101" w:rsidRPr="00A7254F" w:rsidRDefault="00421101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5AEF2A1E" w14:textId="77777777" w:rsidR="00421101" w:rsidRDefault="00421101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242FA48E" w14:textId="77777777" w:rsidR="00521CAE" w:rsidRDefault="00521CAE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52C8A564" w14:textId="77777777" w:rsidR="00521CAE" w:rsidRPr="00A7254F" w:rsidRDefault="00521CAE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767DC3F1" w14:textId="77777777" w:rsidR="00421101" w:rsidRDefault="00421101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51D2F3DA" w14:textId="77777777" w:rsidR="00BD0F00" w:rsidRDefault="00BD0F00" w:rsidP="00421101">
      <w:pPr>
        <w:jc w:val="center"/>
        <w:rPr>
          <w:rFonts w:ascii="Calibri" w:hAnsi="Calibri" w:cs="Calibri"/>
          <w:b/>
          <w:sz w:val="40"/>
          <w:szCs w:val="40"/>
        </w:rPr>
      </w:pPr>
    </w:p>
    <w:p w14:paraId="24E1E36A" w14:textId="77777777" w:rsidR="00BD0F00" w:rsidRPr="00AA2550" w:rsidRDefault="00BD0F00" w:rsidP="00421101">
      <w:pPr>
        <w:jc w:val="center"/>
        <w:rPr>
          <w:rFonts w:ascii="Calibri" w:hAnsi="Calibri" w:cs="Calibri"/>
          <w:b/>
          <w:sz w:val="24"/>
          <w:szCs w:val="24"/>
        </w:rPr>
      </w:pPr>
    </w:p>
    <w:p w14:paraId="08DE1E98" w14:textId="77777777" w:rsidR="00421101" w:rsidRPr="00AA2550" w:rsidRDefault="00421101" w:rsidP="0042110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A2550">
        <w:rPr>
          <w:rFonts w:ascii="Calibri" w:hAnsi="Calibri" w:cs="Calibri"/>
          <w:b/>
          <w:sz w:val="24"/>
          <w:szCs w:val="24"/>
        </w:rPr>
        <w:t>An Application for Funding</w:t>
      </w:r>
      <w:r w:rsidR="00FF721B" w:rsidRPr="00AA2550">
        <w:rPr>
          <w:rFonts w:ascii="Calibri" w:hAnsi="Calibri" w:cs="Calibri"/>
          <w:b/>
          <w:sz w:val="24"/>
          <w:szCs w:val="24"/>
        </w:rPr>
        <w:t xml:space="preserve"> for</w:t>
      </w:r>
    </w:p>
    <w:p w14:paraId="4C4872D4" w14:textId="77777777" w:rsidR="00BD0F00" w:rsidRPr="00AA2550" w:rsidRDefault="00BD0F00" w:rsidP="0042110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A2550">
        <w:rPr>
          <w:rFonts w:ascii="Calibri" w:hAnsi="Calibri" w:cs="Calibri"/>
          <w:b/>
          <w:sz w:val="24"/>
          <w:szCs w:val="24"/>
        </w:rPr>
        <w:t>Increasing Access to Safe Drinking Water</w:t>
      </w:r>
    </w:p>
    <w:p w14:paraId="1269FF0B" w14:textId="77777777" w:rsidR="00636ECC" w:rsidRPr="00AA2550" w:rsidRDefault="00636ECC" w:rsidP="0042110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A2550">
        <w:rPr>
          <w:rFonts w:ascii="Calibri" w:hAnsi="Calibri" w:cs="Calibri"/>
          <w:b/>
          <w:sz w:val="24"/>
          <w:szCs w:val="24"/>
        </w:rPr>
        <w:t>Through Water Borehole Drilling</w:t>
      </w:r>
    </w:p>
    <w:p w14:paraId="0769FC2D" w14:textId="77777777" w:rsidR="00421101" w:rsidRPr="00AA2550" w:rsidRDefault="00BD0F00" w:rsidP="00421101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AA2550">
        <w:rPr>
          <w:rFonts w:ascii="Calibri" w:hAnsi="Calibri" w:cs="Calibri"/>
          <w:b/>
          <w:sz w:val="24"/>
          <w:szCs w:val="24"/>
        </w:rPr>
        <w:t xml:space="preserve"> </w:t>
      </w:r>
    </w:p>
    <w:p w14:paraId="07FC0026" w14:textId="77777777" w:rsidR="00421101" w:rsidRPr="00A7254F" w:rsidRDefault="00BD0F00" w:rsidP="00421101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699E7550" w14:textId="77777777" w:rsidR="00421101" w:rsidRPr="00A7254F" w:rsidRDefault="00421101" w:rsidP="00421101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</w:p>
    <w:p w14:paraId="7F077126" w14:textId="77777777" w:rsidR="00421101" w:rsidRPr="00A7254F" w:rsidRDefault="00421101" w:rsidP="00421101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</w:p>
    <w:p w14:paraId="5B8CBF01" w14:textId="77777777" w:rsidR="00421101" w:rsidRPr="00A7254F" w:rsidRDefault="00421101" w:rsidP="00421101">
      <w:pPr>
        <w:pStyle w:val="NoSpacing"/>
        <w:jc w:val="center"/>
        <w:rPr>
          <w:rFonts w:ascii="Calibri" w:hAnsi="Calibri" w:cs="Calibri"/>
          <w:b/>
          <w:sz w:val="32"/>
          <w:szCs w:val="32"/>
        </w:rPr>
      </w:pPr>
    </w:p>
    <w:p w14:paraId="41888179" w14:textId="77777777" w:rsidR="00421101" w:rsidRDefault="00421101" w:rsidP="0042110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DBDF51" w14:textId="77777777" w:rsidR="00421101" w:rsidRDefault="00421101" w:rsidP="0042110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12F089" w14:textId="77777777" w:rsidR="00421101" w:rsidRDefault="00421101" w:rsidP="0042110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A25D89" w14:textId="77777777" w:rsidR="00421101" w:rsidRDefault="00421101" w:rsidP="0042110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EB1939" w14:textId="77777777" w:rsidR="00421101" w:rsidRDefault="00421101" w:rsidP="0042110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33925A" w14:textId="77777777" w:rsidR="0042327F" w:rsidRDefault="0042327F" w:rsidP="004211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98236BA" w14:textId="77777777" w:rsidR="007B02CA" w:rsidRDefault="007B02CA" w:rsidP="004211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37A419B" w14:textId="77777777" w:rsidR="00A7254F" w:rsidRDefault="00A7254F" w:rsidP="0042110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433AE73" w14:textId="77777777" w:rsidR="00421101" w:rsidRPr="00A7254F" w:rsidRDefault="00421101" w:rsidP="00421101">
      <w:pPr>
        <w:pStyle w:val="NoSpacing"/>
        <w:rPr>
          <w:rFonts w:ascii="Calibri" w:hAnsi="Calibri" w:cs="Calibri"/>
          <w:b/>
          <w:sz w:val="28"/>
          <w:szCs w:val="28"/>
        </w:rPr>
      </w:pPr>
      <w:r w:rsidRPr="00A7254F">
        <w:rPr>
          <w:rFonts w:ascii="Calibri" w:hAnsi="Calibri" w:cs="Calibri"/>
          <w:b/>
          <w:sz w:val="28"/>
          <w:szCs w:val="28"/>
        </w:rPr>
        <w:t>Table of Contents</w:t>
      </w:r>
    </w:p>
    <w:p w14:paraId="7DB85521" w14:textId="77777777" w:rsidR="00421101" w:rsidRPr="00A7254F" w:rsidRDefault="00421101" w:rsidP="00421101">
      <w:pPr>
        <w:pStyle w:val="NoSpacing"/>
        <w:rPr>
          <w:rFonts w:ascii="Calibri" w:hAnsi="Calibri" w:cs="Calibri"/>
          <w:b/>
          <w:sz w:val="28"/>
          <w:szCs w:val="28"/>
        </w:rPr>
      </w:pPr>
    </w:p>
    <w:p w14:paraId="23A6CDCC" w14:textId="77777777" w:rsidR="00421101" w:rsidRPr="00A7254F" w:rsidRDefault="00A7254F" w:rsidP="00DA1536">
      <w:pPr>
        <w:pStyle w:val="NoSpacing"/>
        <w:rPr>
          <w:rFonts w:ascii="Calibri" w:hAnsi="Calibri" w:cs="Calibri"/>
          <w:sz w:val="24"/>
          <w:szCs w:val="24"/>
        </w:rPr>
      </w:pPr>
      <w:r w:rsidRPr="00A7254F">
        <w:rPr>
          <w:rFonts w:ascii="Calibri" w:hAnsi="Calibri" w:cs="Calibri"/>
          <w:sz w:val="24"/>
          <w:szCs w:val="24"/>
        </w:rPr>
        <w:t xml:space="preserve">       A</w:t>
      </w:r>
      <w:r w:rsidRPr="00A7254F">
        <w:rPr>
          <w:rFonts w:ascii="Calibri" w:hAnsi="Calibri" w:cs="Calibri"/>
          <w:sz w:val="24"/>
          <w:szCs w:val="24"/>
        </w:rPr>
        <w:tab/>
        <w:t xml:space="preserve">  </w:t>
      </w:r>
      <w:r w:rsidR="0090173B">
        <w:rPr>
          <w:rFonts w:ascii="Calibri" w:hAnsi="Calibri" w:cs="Calibri"/>
          <w:sz w:val="24"/>
          <w:szCs w:val="24"/>
        </w:rPr>
        <w:t xml:space="preserve">  </w:t>
      </w:r>
      <w:r w:rsidRPr="00A7254F">
        <w:rPr>
          <w:rFonts w:ascii="Calibri" w:hAnsi="Calibri" w:cs="Calibri"/>
          <w:sz w:val="24"/>
          <w:szCs w:val="24"/>
        </w:rPr>
        <w:t>Cover She</w:t>
      </w:r>
      <w:r w:rsidR="00DA1536">
        <w:rPr>
          <w:rFonts w:ascii="Calibri" w:hAnsi="Calibri" w:cs="Calibri"/>
          <w:sz w:val="24"/>
          <w:szCs w:val="24"/>
        </w:rPr>
        <w:t>et</w:t>
      </w:r>
    </w:p>
    <w:p w14:paraId="5131D9DC" w14:textId="77777777" w:rsidR="00421101" w:rsidRPr="00A7254F" w:rsidRDefault="0090173B" w:rsidP="0042327F">
      <w:pPr>
        <w:pStyle w:val="NoSpacing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42327F" w:rsidRPr="00A7254F">
        <w:rPr>
          <w:rFonts w:ascii="Calibri" w:hAnsi="Calibri" w:cs="Calibri"/>
          <w:sz w:val="24"/>
          <w:szCs w:val="24"/>
        </w:rPr>
        <w:t xml:space="preserve">.0  </w:t>
      </w:r>
      <w:r>
        <w:rPr>
          <w:rFonts w:ascii="Calibri" w:hAnsi="Calibri" w:cs="Calibri"/>
          <w:sz w:val="24"/>
          <w:szCs w:val="24"/>
        </w:rPr>
        <w:t xml:space="preserve">  </w:t>
      </w:r>
      <w:r w:rsidR="0042327F" w:rsidRPr="00A7254F">
        <w:rPr>
          <w:rFonts w:ascii="Calibri" w:hAnsi="Calibri" w:cs="Calibri"/>
          <w:sz w:val="24"/>
          <w:szCs w:val="24"/>
        </w:rPr>
        <w:t xml:space="preserve"> </w:t>
      </w:r>
      <w:r w:rsidR="00421101" w:rsidRPr="00A7254F">
        <w:rPr>
          <w:rFonts w:ascii="Calibri" w:hAnsi="Calibri" w:cs="Calibri"/>
          <w:sz w:val="24"/>
          <w:szCs w:val="24"/>
        </w:rPr>
        <w:t>Background</w:t>
      </w:r>
    </w:p>
    <w:p w14:paraId="007FA318" w14:textId="77777777" w:rsidR="0042327F" w:rsidRPr="00A7254F" w:rsidRDefault="0090173B" w:rsidP="0042327F">
      <w:pPr>
        <w:pStyle w:val="NoSpacing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42327F" w:rsidRPr="00A7254F">
        <w:rPr>
          <w:rFonts w:ascii="Calibri" w:hAnsi="Calibri" w:cs="Calibri"/>
          <w:sz w:val="24"/>
          <w:szCs w:val="24"/>
        </w:rPr>
        <w:t xml:space="preserve">.0  </w:t>
      </w:r>
      <w:r>
        <w:rPr>
          <w:rFonts w:ascii="Calibri" w:hAnsi="Calibri" w:cs="Calibri"/>
          <w:sz w:val="24"/>
          <w:szCs w:val="24"/>
        </w:rPr>
        <w:t xml:space="preserve">  </w:t>
      </w:r>
      <w:r w:rsidR="0042327F" w:rsidRPr="00A7254F">
        <w:rPr>
          <w:rFonts w:ascii="Calibri" w:hAnsi="Calibri" w:cs="Calibri"/>
          <w:sz w:val="24"/>
          <w:szCs w:val="24"/>
        </w:rPr>
        <w:t xml:space="preserve"> Project Objectives</w:t>
      </w:r>
    </w:p>
    <w:p w14:paraId="3BA07ED9" w14:textId="77777777" w:rsidR="0042327F" w:rsidRPr="00A7254F" w:rsidRDefault="0090173B" w:rsidP="0042327F">
      <w:pPr>
        <w:pStyle w:val="NoSpacing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42327F" w:rsidRPr="00A7254F">
        <w:rPr>
          <w:rFonts w:ascii="Calibri" w:hAnsi="Calibri" w:cs="Calibri"/>
          <w:sz w:val="24"/>
          <w:szCs w:val="24"/>
        </w:rPr>
        <w:t xml:space="preserve">.0  </w:t>
      </w:r>
      <w:r>
        <w:rPr>
          <w:rFonts w:ascii="Calibri" w:hAnsi="Calibri" w:cs="Calibri"/>
          <w:sz w:val="24"/>
          <w:szCs w:val="24"/>
        </w:rPr>
        <w:t xml:space="preserve">  </w:t>
      </w:r>
      <w:r w:rsidR="0042327F" w:rsidRPr="00A7254F">
        <w:rPr>
          <w:rFonts w:ascii="Calibri" w:hAnsi="Calibri" w:cs="Calibri"/>
          <w:sz w:val="24"/>
          <w:szCs w:val="24"/>
        </w:rPr>
        <w:t xml:space="preserve"> Project Activities</w:t>
      </w:r>
    </w:p>
    <w:p w14:paraId="172F2E57" w14:textId="77777777" w:rsidR="0042327F" w:rsidRPr="00A7254F" w:rsidRDefault="0090173B" w:rsidP="0042327F">
      <w:pPr>
        <w:pStyle w:val="NoSpacing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</w:t>
      </w:r>
      <w:r w:rsidR="0042327F" w:rsidRPr="00A7254F">
        <w:rPr>
          <w:rFonts w:ascii="Calibri" w:hAnsi="Calibri" w:cs="Calibri"/>
          <w:sz w:val="24"/>
          <w:szCs w:val="24"/>
        </w:rPr>
        <w:t xml:space="preserve">.0  </w:t>
      </w:r>
      <w:r>
        <w:rPr>
          <w:rFonts w:ascii="Calibri" w:hAnsi="Calibri" w:cs="Calibri"/>
          <w:sz w:val="24"/>
          <w:szCs w:val="24"/>
        </w:rPr>
        <w:t xml:space="preserve">  </w:t>
      </w:r>
      <w:r w:rsidR="0042327F" w:rsidRPr="00A7254F">
        <w:rPr>
          <w:rFonts w:ascii="Calibri" w:hAnsi="Calibri" w:cs="Calibri"/>
          <w:sz w:val="24"/>
          <w:szCs w:val="24"/>
        </w:rPr>
        <w:t xml:space="preserve"> Project Timeline</w:t>
      </w:r>
    </w:p>
    <w:p w14:paraId="081186F1" w14:textId="77777777" w:rsidR="0042327F" w:rsidRDefault="0090173B" w:rsidP="00A535D5">
      <w:pPr>
        <w:pStyle w:val="NoSpacing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42327F" w:rsidRPr="00A7254F">
        <w:rPr>
          <w:rFonts w:ascii="Calibri" w:hAnsi="Calibri" w:cs="Calibri"/>
          <w:sz w:val="24"/>
          <w:szCs w:val="24"/>
        </w:rPr>
        <w:t xml:space="preserve">.0   </w:t>
      </w:r>
      <w:r>
        <w:rPr>
          <w:rFonts w:ascii="Calibri" w:hAnsi="Calibri" w:cs="Calibri"/>
          <w:sz w:val="24"/>
          <w:szCs w:val="24"/>
        </w:rPr>
        <w:t xml:space="preserve">  </w:t>
      </w:r>
      <w:r w:rsidR="00F8322F">
        <w:rPr>
          <w:rFonts w:ascii="Calibri" w:hAnsi="Calibri" w:cs="Calibri"/>
          <w:sz w:val="24"/>
          <w:szCs w:val="24"/>
        </w:rPr>
        <w:t>Expected Results</w:t>
      </w:r>
    </w:p>
    <w:p w14:paraId="23727C08" w14:textId="77777777" w:rsidR="008F229F" w:rsidRPr="00A7254F" w:rsidRDefault="008F229F" w:rsidP="00A535D5">
      <w:pPr>
        <w:pStyle w:val="NoSpacing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6.0     Project Evaluation Plan</w:t>
      </w:r>
    </w:p>
    <w:p w14:paraId="7A0D0662" w14:textId="77777777" w:rsidR="00A7254F" w:rsidRPr="00A7254F" w:rsidRDefault="008F229F" w:rsidP="00A7254F">
      <w:pPr>
        <w:pStyle w:val="NoSpacing"/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42327F" w:rsidRPr="00A7254F">
        <w:rPr>
          <w:rFonts w:ascii="Calibri" w:hAnsi="Calibri" w:cs="Calibri"/>
          <w:sz w:val="24"/>
          <w:szCs w:val="24"/>
        </w:rPr>
        <w:t xml:space="preserve">.0  </w:t>
      </w:r>
      <w:r w:rsidR="0090173B">
        <w:rPr>
          <w:rFonts w:ascii="Calibri" w:hAnsi="Calibri" w:cs="Calibri"/>
          <w:sz w:val="24"/>
          <w:szCs w:val="24"/>
        </w:rPr>
        <w:t xml:space="preserve">  </w:t>
      </w:r>
      <w:r w:rsidR="0042327F" w:rsidRPr="00A7254F">
        <w:rPr>
          <w:rFonts w:ascii="Calibri" w:hAnsi="Calibri" w:cs="Calibri"/>
          <w:sz w:val="24"/>
          <w:szCs w:val="24"/>
        </w:rPr>
        <w:t xml:space="preserve"> Project Budget</w:t>
      </w:r>
    </w:p>
    <w:p w14:paraId="60BAE8BE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D7FA6B3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52B0D87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B2A81D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3E869F5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6359494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091AA90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F492402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F76ECB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6622435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E13E383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C0C05C4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445D657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63CB2E7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1A825F5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C4D9E8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CE87211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C6CFFBE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C9C08BE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09085072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F02DCCA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BDCEDC6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59AAE33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4A19E299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5E16DC06" w14:textId="77777777" w:rsidR="00A7254F" w:rsidRDefault="00A7254F" w:rsidP="00A7254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E03C738" w14:textId="77777777" w:rsidR="00A7254F" w:rsidRDefault="00A7254F" w:rsidP="00F832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E7E8B" w14:textId="77777777" w:rsidR="00A7254F" w:rsidRPr="00A7254F" w:rsidRDefault="00A7254F" w:rsidP="00A7254F">
      <w:pPr>
        <w:pStyle w:val="NoSpacing"/>
        <w:rPr>
          <w:rFonts w:ascii="Calibri" w:hAnsi="Calibri" w:cs="Calibri"/>
          <w:b/>
          <w:sz w:val="24"/>
          <w:szCs w:val="24"/>
        </w:rPr>
      </w:pPr>
      <w:r w:rsidRPr="00A7254F">
        <w:rPr>
          <w:rFonts w:ascii="Calibri" w:hAnsi="Calibri" w:cs="Calibri"/>
          <w:b/>
          <w:sz w:val="24"/>
          <w:szCs w:val="24"/>
        </w:rPr>
        <w:t>A</w:t>
      </w:r>
      <w:r w:rsidRPr="00A7254F">
        <w:rPr>
          <w:rFonts w:ascii="Calibri" w:hAnsi="Calibri" w:cs="Calibri"/>
          <w:b/>
          <w:sz w:val="24"/>
          <w:szCs w:val="24"/>
        </w:rPr>
        <w:tab/>
        <w:t>Cover Sheet</w:t>
      </w:r>
    </w:p>
    <w:p w14:paraId="7B49741B" w14:textId="77777777" w:rsidR="00A7254F" w:rsidRDefault="00A7254F" w:rsidP="00A725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F8394D" w14:textId="77777777" w:rsidR="00F033E5" w:rsidRDefault="00F033E5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 Title:</w:t>
      </w:r>
    </w:p>
    <w:p w14:paraId="0CBB24CE" w14:textId="77777777" w:rsidR="00F033E5" w:rsidRPr="00BD0F00" w:rsidRDefault="00F033E5" w:rsidP="00A7254F">
      <w:pPr>
        <w:pStyle w:val="NoSpacing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D0F00" w:rsidRPr="00BD0F00">
        <w:rPr>
          <w:rFonts w:ascii="Calibri" w:hAnsi="Calibri" w:cs="Calibri"/>
          <w:i/>
          <w:sz w:val="24"/>
          <w:szCs w:val="24"/>
        </w:rPr>
        <w:t xml:space="preserve">Increasing </w:t>
      </w:r>
      <w:r w:rsidR="00BD0F00" w:rsidRPr="00BD0F00">
        <w:rPr>
          <w:rFonts w:ascii="Calibri" w:hAnsi="Calibri" w:cs="Calibri"/>
          <w:i/>
        </w:rPr>
        <w:t>Safe Water for Healthy Lives</w:t>
      </w:r>
    </w:p>
    <w:p w14:paraId="027FA08C" w14:textId="77777777" w:rsidR="00F033E5" w:rsidRPr="00BD0F00" w:rsidRDefault="00F033E5" w:rsidP="00A7254F">
      <w:pPr>
        <w:pStyle w:val="NoSpacing"/>
        <w:jc w:val="both"/>
        <w:rPr>
          <w:rFonts w:ascii="Calibri" w:hAnsi="Calibri" w:cs="Calibri"/>
          <w:i/>
        </w:rPr>
      </w:pPr>
    </w:p>
    <w:p w14:paraId="753EC6B1" w14:textId="77777777" w:rsidR="00F033E5" w:rsidRPr="00A7254F" w:rsidRDefault="00F033E5" w:rsidP="00F033E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A7254F">
        <w:rPr>
          <w:rFonts w:ascii="Calibri" w:hAnsi="Calibri" w:cs="Calibri"/>
          <w:b/>
          <w:sz w:val="24"/>
          <w:szCs w:val="24"/>
        </w:rPr>
        <w:t>Name of Entity and Acronym of Organization</w:t>
      </w:r>
    </w:p>
    <w:p w14:paraId="0459581D" w14:textId="77777777" w:rsidR="00F033E5" w:rsidRPr="00DA1536" w:rsidRDefault="00F033E5" w:rsidP="00F033E5">
      <w:pPr>
        <w:pStyle w:val="NoSpacing"/>
        <w:jc w:val="both"/>
        <w:rPr>
          <w:rFonts w:ascii="Calibri" w:hAnsi="Calibri" w:cs="Calibri"/>
        </w:rPr>
      </w:pPr>
      <w:r w:rsidRPr="00A7254F">
        <w:rPr>
          <w:rFonts w:ascii="Calibri" w:hAnsi="Calibri" w:cs="Calibri"/>
          <w:b/>
          <w:sz w:val="24"/>
          <w:szCs w:val="24"/>
        </w:rPr>
        <w:tab/>
      </w:r>
      <w:r w:rsidRPr="00DA1536">
        <w:rPr>
          <w:rFonts w:ascii="Calibri" w:hAnsi="Calibri" w:cs="Calibri"/>
        </w:rPr>
        <w:t>Committee for Peace and Development Advocacy Sweden (COPDA SE)</w:t>
      </w:r>
    </w:p>
    <w:p w14:paraId="7295F2A0" w14:textId="77777777" w:rsidR="00F033E5" w:rsidRPr="00DA1536" w:rsidRDefault="00F033E5" w:rsidP="00A7254F">
      <w:pPr>
        <w:pStyle w:val="NoSpacing"/>
        <w:jc w:val="both"/>
        <w:rPr>
          <w:rFonts w:ascii="Calibri" w:hAnsi="Calibri" w:cs="Calibri"/>
        </w:rPr>
      </w:pPr>
    </w:p>
    <w:p w14:paraId="7D89D6C3" w14:textId="77777777" w:rsidR="00F033E5" w:rsidRDefault="00F033E5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 w:rsidRPr="00F033E5">
        <w:rPr>
          <w:rFonts w:ascii="Calibri" w:hAnsi="Calibri" w:cs="Calibri"/>
          <w:b/>
          <w:sz w:val="24"/>
          <w:szCs w:val="24"/>
        </w:rPr>
        <w:t>Contact Information and Address:</w:t>
      </w:r>
    </w:p>
    <w:p w14:paraId="2C00F3BF" w14:textId="77777777" w:rsidR="00F033E5" w:rsidRPr="00DA1536" w:rsidRDefault="00DA1536" w:rsidP="00DA1536">
      <w:pPr>
        <w:pStyle w:val="NoSpacing"/>
        <w:ind w:firstLine="720"/>
        <w:rPr>
          <w:rFonts w:ascii="Calibri" w:hAnsi="Calibri" w:cs="Calibri"/>
        </w:rPr>
      </w:pPr>
      <w:r w:rsidRPr="00DA1536">
        <w:rPr>
          <w:rFonts w:ascii="Calibri" w:hAnsi="Calibri" w:cs="Calibri"/>
          <w:b/>
        </w:rPr>
        <w:t xml:space="preserve">Contact Person:  </w:t>
      </w:r>
      <w:r w:rsidRPr="00DA1536">
        <w:rPr>
          <w:rFonts w:ascii="Calibri" w:hAnsi="Calibri" w:cs="Calibri"/>
        </w:rPr>
        <w:t>Ann Huber, Director/Head of Coordination</w:t>
      </w:r>
      <w:r w:rsidR="0090173B">
        <w:rPr>
          <w:rFonts w:ascii="Calibri" w:hAnsi="Calibri" w:cs="Calibri"/>
        </w:rPr>
        <w:t xml:space="preserve"> (Sweden)</w:t>
      </w:r>
    </w:p>
    <w:p w14:paraId="3B93B86F" w14:textId="50FB015D" w:rsidR="00DA1536" w:rsidRPr="00DA1536" w:rsidRDefault="00DA1536" w:rsidP="00DA1536">
      <w:pPr>
        <w:pStyle w:val="NoSpacing"/>
        <w:rPr>
          <w:rFonts w:ascii="Calibri" w:hAnsi="Calibri" w:cs="Calibri"/>
          <w:b/>
        </w:rPr>
      </w:pPr>
      <w:r w:rsidRPr="00DA1536">
        <w:rPr>
          <w:rFonts w:ascii="Calibri" w:hAnsi="Calibri" w:cs="Calibri"/>
        </w:rPr>
        <w:tab/>
      </w:r>
      <w:r w:rsidRPr="00DA1536">
        <w:rPr>
          <w:rFonts w:ascii="Calibri" w:hAnsi="Calibri" w:cs="Calibri"/>
          <w:b/>
        </w:rPr>
        <w:t>Tel.:</w:t>
      </w:r>
      <w:r w:rsidR="00216FE6">
        <w:rPr>
          <w:rFonts w:ascii="Calibri" w:hAnsi="Calibri" w:cs="Calibri"/>
          <w:b/>
        </w:rPr>
        <w:t xml:space="preserve"> +46739719450</w:t>
      </w:r>
    </w:p>
    <w:p w14:paraId="2D175032" w14:textId="74B313CA" w:rsidR="00DA1536" w:rsidRPr="00DA1536" w:rsidRDefault="00DA1536" w:rsidP="00DA1536">
      <w:pPr>
        <w:pStyle w:val="NoSpacing"/>
        <w:rPr>
          <w:rFonts w:ascii="Calibri" w:hAnsi="Calibri" w:cs="Calibri"/>
          <w:b/>
        </w:rPr>
      </w:pPr>
      <w:r w:rsidRPr="00DA1536">
        <w:rPr>
          <w:rFonts w:ascii="Calibri" w:hAnsi="Calibri" w:cs="Calibri"/>
          <w:b/>
        </w:rPr>
        <w:tab/>
        <w:t>Email:</w:t>
      </w:r>
      <w:r w:rsidR="00BD0F00">
        <w:rPr>
          <w:rFonts w:ascii="Calibri" w:hAnsi="Calibri" w:cs="Calibri"/>
          <w:b/>
        </w:rPr>
        <w:t xml:space="preserve"> </w:t>
      </w:r>
      <w:r w:rsidR="00216FE6">
        <w:rPr>
          <w:rFonts w:ascii="Calibri" w:hAnsi="Calibri" w:cs="Calibri"/>
          <w:b/>
        </w:rPr>
        <w:t>annhuber1961@gmail.com</w:t>
      </w:r>
    </w:p>
    <w:p w14:paraId="726C47C8" w14:textId="332A80B9" w:rsidR="00DA1536" w:rsidRPr="00DA1536" w:rsidRDefault="00DA1536" w:rsidP="00DA1536">
      <w:pPr>
        <w:pStyle w:val="NoSpacing"/>
        <w:rPr>
          <w:rFonts w:ascii="Calibri" w:hAnsi="Calibri" w:cs="Calibri"/>
          <w:b/>
        </w:rPr>
      </w:pPr>
      <w:r w:rsidRPr="00DA1536">
        <w:rPr>
          <w:rFonts w:ascii="Calibri" w:hAnsi="Calibri" w:cs="Calibri"/>
          <w:b/>
        </w:rPr>
        <w:tab/>
        <w:t>Address:</w:t>
      </w:r>
      <w:r w:rsidR="00216FE6">
        <w:rPr>
          <w:rFonts w:ascii="Calibri" w:hAnsi="Calibri" w:cs="Calibri"/>
          <w:b/>
        </w:rPr>
        <w:t xml:space="preserve"> Kyrkbacken 27, 16961 Solna</w:t>
      </w:r>
    </w:p>
    <w:p w14:paraId="3F0AB7A5" w14:textId="77777777" w:rsidR="00F033E5" w:rsidRPr="00DA1536" w:rsidRDefault="00F033E5" w:rsidP="00A7254F">
      <w:pPr>
        <w:pStyle w:val="NoSpacing"/>
        <w:jc w:val="both"/>
        <w:rPr>
          <w:rFonts w:ascii="Calibri" w:hAnsi="Calibri" w:cs="Calibri"/>
          <w:b/>
        </w:rPr>
      </w:pPr>
    </w:p>
    <w:p w14:paraId="193415AD" w14:textId="77777777" w:rsidR="00A7254F" w:rsidRDefault="00A7254F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Website</w:t>
      </w:r>
    </w:p>
    <w:p w14:paraId="7E30546D" w14:textId="77777777" w:rsidR="00A7254F" w:rsidRPr="00A7254F" w:rsidRDefault="00A7254F" w:rsidP="00A7254F">
      <w:pPr>
        <w:pStyle w:val="NoSpacing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hyperlink r:id="rId5" w:history="1">
        <w:r w:rsidRPr="00A7254F">
          <w:rPr>
            <w:rStyle w:val="Hyperlink"/>
            <w:rFonts w:ascii="Calibri" w:hAnsi="Calibri" w:cs="Calibri"/>
            <w:sz w:val="24"/>
            <w:szCs w:val="24"/>
            <w:u w:val="none"/>
          </w:rPr>
          <w:t>www.copdasweden.org</w:t>
        </w:r>
      </w:hyperlink>
    </w:p>
    <w:p w14:paraId="1F23DDD9" w14:textId="77777777" w:rsidR="00A7254F" w:rsidRDefault="00A7254F" w:rsidP="00A725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3E02983C" w14:textId="77777777" w:rsidR="00A7254F" w:rsidRDefault="00B03C70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Project</w:t>
      </w:r>
      <w:r w:rsidR="00A7254F" w:rsidRPr="00A7254F">
        <w:rPr>
          <w:rFonts w:ascii="Calibri" w:hAnsi="Calibri" w:cs="Calibri"/>
          <w:b/>
          <w:sz w:val="24"/>
          <w:szCs w:val="24"/>
        </w:rPr>
        <w:t xml:space="preserve"> Beneficiaries:</w:t>
      </w:r>
    </w:p>
    <w:p w14:paraId="04971DCD" w14:textId="77777777" w:rsidR="00937C74" w:rsidRDefault="00937C74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 xml:space="preserve"> 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1116"/>
      </w:tblGrid>
      <w:tr w:rsidR="00937C74" w:rsidRPr="00937C74" w14:paraId="6808181B" w14:textId="77777777" w:rsidTr="004A6710">
        <w:tc>
          <w:tcPr>
            <w:tcW w:w="2754" w:type="dxa"/>
            <w:shd w:val="clear" w:color="auto" w:fill="FABF8F" w:themeFill="accent6" w:themeFillTint="99"/>
          </w:tcPr>
          <w:p w14:paraId="345EF972" w14:textId="77777777" w:rsidR="00937C74" w:rsidRPr="00937C74" w:rsidRDefault="00B03C70" w:rsidP="00937C74">
            <w:pPr>
              <w:pStyle w:val="NoSpacing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</w:rPr>
              <w:t>Total No. of Households</w:t>
            </w:r>
          </w:p>
        </w:tc>
        <w:tc>
          <w:tcPr>
            <w:tcW w:w="1116" w:type="dxa"/>
            <w:shd w:val="clear" w:color="auto" w:fill="auto"/>
          </w:tcPr>
          <w:p w14:paraId="3A945831" w14:textId="77777777" w:rsidR="00937C74" w:rsidRPr="00937C74" w:rsidRDefault="002306FE" w:rsidP="00BD0F00">
            <w:pPr>
              <w:pStyle w:val="NoSpacing"/>
              <w:rPr>
                <w:rFonts w:ascii="Calibri" w:eastAsia="Verdana" w:hAnsi="Calibri" w:cs="Calibri"/>
              </w:rPr>
            </w:pPr>
            <w:r>
              <w:rPr>
                <w:rFonts w:ascii="Calibri" w:eastAsia="Verdana" w:hAnsi="Calibri" w:cs="Calibri"/>
              </w:rPr>
              <w:t>6</w:t>
            </w:r>
            <w:r w:rsidR="006743E6">
              <w:rPr>
                <w:rFonts w:ascii="Calibri" w:eastAsia="Verdana" w:hAnsi="Calibri" w:cs="Calibri"/>
              </w:rPr>
              <w:t>00</w:t>
            </w:r>
          </w:p>
        </w:tc>
      </w:tr>
      <w:tr w:rsidR="00937C74" w:rsidRPr="00937C74" w14:paraId="3D48DC5B" w14:textId="77777777" w:rsidTr="004A6710">
        <w:tc>
          <w:tcPr>
            <w:tcW w:w="2754" w:type="dxa"/>
            <w:shd w:val="clear" w:color="auto" w:fill="FABF8F" w:themeFill="accent6" w:themeFillTint="99"/>
          </w:tcPr>
          <w:p w14:paraId="1991A884" w14:textId="77777777" w:rsidR="00937C74" w:rsidRPr="00937C74" w:rsidRDefault="00B03C70" w:rsidP="00937C74">
            <w:pPr>
              <w:pStyle w:val="NoSpacing"/>
              <w:rPr>
                <w:rFonts w:ascii="Calibri" w:eastAsia="Verdana" w:hAnsi="Calibri" w:cs="Calibri"/>
                <w:b/>
              </w:rPr>
            </w:pPr>
            <w:r>
              <w:rPr>
                <w:rFonts w:ascii="Calibri" w:eastAsia="Verdana" w:hAnsi="Calibri" w:cs="Calibri"/>
                <w:b/>
              </w:rPr>
              <w:t>Total No. of Beneficiaries</w:t>
            </w:r>
          </w:p>
        </w:tc>
        <w:tc>
          <w:tcPr>
            <w:tcW w:w="1116" w:type="dxa"/>
            <w:shd w:val="clear" w:color="auto" w:fill="auto"/>
          </w:tcPr>
          <w:p w14:paraId="03FA883A" w14:textId="77777777" w:rsidR="00937C74" w:rsidRPr="00937C74" w:rsidRDefault="00B37B7B" w:rsidP="00937C74">
            <w:pPr>
              <w:pStyle w:val="NoSpacing"/>
              <w:rPr>
                <w:rFonts w:ascii="Calibri" w:eastAsia="Verdana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6743E6">
              <w:rPr>
                <w:rFonts w:ascii="Calibri" w:hAnsi="Calibri" w:cs="Calibri"/>
              </w:rPr>
              <w:t>,000</w:t>
            </w:r>
          </w:p>
        </w:tc>
      </w:tr>
    </w:tbl>
    <w:p w14:paraId="2F3A6D3F" w14:textId="77777777" w:rsidR="00937C74" w:rsidRDefault="00937C74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6F7DC9B9" w14:textId="77777777" w:rsidR="00937C74" w:rsidRPr="00A7254F" w:rsidRDefault="00937C74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Target Country and Communities:</w:t>
      </w:r>
    </w:p>
    <w:p w14:paraId="47B0B51E" w14:textId="77777777" w:rsidR="00A7254F" w:rsidRPr="00DA1536" w:rsidRDefault="00A7254F" w:rsidP="00A7254F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ab/>
      </w:r>
      <w:r w:rsidR="00BD0F00">
        <w:rPr>
          <w:rFonts w:ascii="Calibri" w:hAnsi="Calibri" w:cs="Calibri"/>
        </w:rPr>
        <w:t>Eight (8</w:t>
      </w:r>
      <w:r w:rsidR="00F033E5" w:rsidRPr="00DA1536">
        <w:rPr>
          <w:rFonts w:ascii="Calibri" w:hAnsi="Calibri" w:cs="Calibri"/>
        </w:rPr>
        <w:t>)</w:t>
      </w:r>
      <w:r w:rsidRPr="00DA1536">
        <w:rPr>
          <w:rFonts w:ascii="Calibri" w:hAnsi="Calibri" w:cs="Calibri"/>
        </w:rPr>
        <w:t xml:space="preserve"> </w:t>
      </w:r>
      <w:r w:rsidR="00BD0F00">
        <w:rPr>
          <w:rFonts w:ascii="Calibri" w:hAnsi="Calibri" w:cs="Calibri"/>
        </w:rPr>
        <w:t xml:space="preserve">Mine-affected </w:t>
      </w:r>
      <w:r w:rsidRPr="00DA1536">
        <w:rPr>
          <w:rFonts w:ascii="Calibri" w:hAnsi="Calibri" w:cs="Calibri"/>
        </w:rPr>
        <w:t>Communities in Nimba County, Liberia, West Africa:</w:t>
      </w:r>
    </w:p>
    <w:p w14:paraId="612123ED" w14:textId="77777777" w:rsidR="00A7254F" w:rsidRPr="00DA1536" w:rsidRDefault="00BD0F00" w:rsidP="00A7254F">
      <w:pPr>
        <w:pStyle w:val="NoSpacing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7254F" w:rsidRPr="00DA1536">
        <w:rPr>
          <w:rFonts w:ascii="Calibri" w:hAnsi="Calibri" w:cs="Calibri"/>
        </w:rPr>
        <w:t>Sehyi Geh, Makinto, Zolowee, Gbapa,</w:t>
      </w:r>
      <w:r>
        <w:rPr>
          <w:rFonts w:ascii="Calibri" w:hAnsi="Calibri" w:cs="Calibri"/>
        </w:rPr>
        <w:t xml:space="preserve"> Bolo, Liagbala, Bonlah</w:t>
      </w:r>
      <w:r w:rsidR="00A7254F" w:rsidRPr="00DA1536">
        <w:rPr>
          <w:rFonts w:ascii="Calibri" w:hAnsi="Calibri" w:cs="Calibri"/>
        </w:rPr>
        <w:t xml:space="preserve"> and Camp Four</w:t>
      </w:r>
    </w:p>
    <w:p w14:paraId="4F6C27BE" w14:textId="77777777" w:rsidR="00A7254F" w:rsidRPr="00A7254F" w:rsidRDefault="00A7254F" w:rsidP="00A7254F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033D8C67" w14:textId="77777777" w:rsidR="00937C74" w:rsidRDefault="00937C74" w:rsidP="00A7254F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Overall Project Goal:  </w:t>
      </w:r>
    </w:p>
    <w:p w14:paraId="6B3FFFDE" w14:textId="5BBA8BAE" w:rsidR="00F033E5" w:rsidRPr="00DA1536" w:rsidRDefault="007403FC" w:rsidP="00F033E5">
      <w:pPr>
        <w:pStyle w:val="NoSpacing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To increase access and availability of safe drinking water as a measure for preven</w:t>
      </w:r>
      <w:r w:rsidR="00F033E5" w:rsidRPr="00DA1536">
        <w:rPr>
          <w:rFonts w:ascii="Calibri" w:hAnsi="Calibri" w:cs="Calibri"/>
        </w:rPr>
        <w:t>t</w:t>
      </w:r>
      <w:r w:rsidR="00521CAE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the spread </w:t>
      </w:r>
      <w:r w:rsidR="00C437A9">
        <w:rPr>
          <w:rFonts w:ascii="Calibri" w:hAnsi="Calibri" w:cs="Calibri"/>
        </w:rPr>
        <w:t xml:space="preserve">of water borne diseases as well </w:t>
      </w:r>
      <w:r w:rsidR="006E089D">
        <w:rPr>
          <w:rFonts w:ascii="Calibri" w:hAnsi="Calibri" w:cs="Calibri"/>
        </w:rPr>
        <w:t xml:space="preserve">as </w:t>
      </w:r>
      <w:r w:rsidR="006E089D" w:rsidRPr="00DA1536">
        <w:rPr>
          <w:rFonts w:ascii="Calibri" w:hAnsi="Calibri" w:cs="Calibri"/>
        </w:rPr>
        <w:t>COVID</w:t>
      </w:r>
      <w:r w:rsidR="00F033E5" w:rsidRPr="00DA1536">
        <w:rPr>
          <w:rFonts w:ascii="Calibri" w:hAnsi="Calibri" w:cs="Calibri"/>
        </w:rPr>
        <w:t>-19;</w:t>
      </w:r>
    </w:p>
    <w:p w14:paraId="1147C730" w14:textId="77777777" w:rsidR="00F033E5" w:rsidRPr="00DA1536" w:rsidRDefault="00F033E5" w:rsidP="00F033E5">
      <w:pPr>
        <w:pStyle w:val="NoSpacing"/>
        <w:jc w:val="both"/>
        <w:rPr>
          <w:rFonts w:ascii="Calibri" w:hAnsi="Calibri" w:cs="Calibri"/>
        </w:rPr>
      </w:pPr>
    </w:p>
    <w:p w14:paraId="09B13743" w14:textId="77777777" w:rsidR="00F033E5" w:rsidRDefault="00F033E5" w:rsidP="00F033E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Funding Amount </w:t>
      </w:r>
      <w:r w:rsidRPr="00F033E5">
        <w:rPr>
          <w:rFonts w:ascii="Calibri" w:hAnsi="Calibri" w:cs="Calibri"/>
          <w:b/>
          <w:sz w:val="24"/>
          <w:szCs w:val="24"/>
        </w:rPr>
        <w:t>Request</w:t>
      </w:r>
      <w:r>
        <w:rPr>
          <w:rFonts w:ascii="Calibri" w:hAnsi="Calibri" w:cs="Calibri"/>
          <w:b/>
          <w:sz w:val="24"/>
          <w:szCs w:val="24"/>
        </w:rPr>
        <w:t>ed</w:t>
      </w:r>
      <w:r w:rsidRPr="00F033E5">
        <w:rPr>
          <w:rFonts w:ascii="Calibri" w:hAnsi="Calibri" w:cs="Calibri"/>
          <w:b/>
          <w:sz w:val="24"/>
          <w:szCs w:val="24"/>
        </w:rPr>
        <w:t>:</w:t>
      </w:r>
    </w:p>
    <w:p w14:paraId="6EA1A901" w14:textId="77777777" w:rsidR="00F033E5" w:rsidRPr="00502970" w:rsidRDefault="00F033E5" w:rsidP="00F033E5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="00BD0F00" w:rsidRPr="00502970">
        <w:rPr>
          <w:rFonts w:ascii="Calibri" w:hAnsi="Calibri" w:cs="Calibri"/>
          <w:b/>
          <w:sz w:val="24"/>
          <w:szCs w:val="24"/>
        </w:rPr>
        <w:t xml:space="preserve"> </w:t>
      </w:r>
      <w:r w:rsidR="00636ECC">
        <w:rPr>
          <w:rFonts w:ascii="Calibri" w:hAnsi="Calibri" w:cs="Calibri"/>
          <w:b/>
          <w:sz w:val="24"/>
          <w:szCs w:val="24"/>
        </w:rPr>
        <w:t xml:space="preserve">$ </w:t>
      </w:r>
      <w:r w:rsidR="00933D22">
        <w:rPr>
          <w:rFonts w:ascii="Calibri" w:hAnsi="Calibri" w:cs="Calibri"/>
          <w:b/>
          <w:sz w:val="24"/>
          <w:szCs w:val="24"/>
        </w:rPr>
        <w:t>42,618.51</w:t>
      </w:r>
    </w:p>
    <w:p w14:paraId="4ADD76E3" w14:textId="77777777" w:rsidR="00F033E5" w:rsidRPr="00DA1536" w:rsidRDefault="00F033E5" w:rsidP="00F033E5">
      <w:pPr>
        <w:pStyle w:val="NoSpacing"/>
        <w:jc w:val="both"/>
        <w:rPr>
          <w:rFonts w:ascii="Calibri" w:hAnsi="Calibri" w:cs="Calibri"/>
          <w:b/>
        </w:rPr>
      </w:pPr>
    </w:p>
    <w:p w14:paraId="2D26AF1E" w14:textId="77777777" w:rsidR="00A7254F" w:rsidRDefault="00DA1536" w:rsidP="00DA153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Summary Description of Project:</w:t>
      </w:r>
    </w:p>
    <w:p w14:paraId="4018E4C5" w14:textId="77777777" w:rsidR="00791B6C" w:rsidRDefault="00791B6C" w:rsidP="00DA1536">
      <w:pPr>
        <w:pStyle w:val="NoSpacing"/>
        <w:jc w:val="both"/>
        <w:rPr>
          <w:rFonts w:ascii="Calibri" w:hAnsi="Calibri" w:cs="Calibri"/>
          <w:b/>
          <w:sz w:val="24"/>
          <w:szCs w:val="24"/>
        </w:rPr>
      </w:pPr>
    </w:p>
    <w:p w14:paraId="160D2F5D" w14:textId="556D5DDD" w:rsidR="00BD0F00" w:rsidRDefault="002306FE" w:rsidP="00791B6C">
      <w:pPr>
        <w:pStyle w:val="NoSpacing"/>
        <w:ind w:left="720"/>
        <w:rPr>
          <w:rFonts w:ascii="Calibri" w:eastAsia="Verdana" w:hAnsi="Calibri" w:cs="Calibri"/>
        </w:rPr>
      </w:pPr>
      <w:r>
        <w:rPr>
          <w:rFonts w:ascii="Calibri" w:eastAsia="Verdana" w:hAnsi="Calibri" w:cs="Calibri"/>
        </w:rPr>
        <w:t>COPDA will build</w:t>
      </w:r>
      <w:r w:rsidR="006743E6">
        <w:rPr>
          <w:rFonts w:ascii="Calibri" w:eastAsia="Verdana" w:hAnsi="Calibri" w:cs="Calibri"/>
        </w:rPr>
        <w:t xml:space="preserve"> a system of sustainable community-managed sources of safe drinkin</w:t>
      </w:r>
      <w:r w:rsidR="00791B6C">
        <w:rPr>
          <w:rFonts w:ascii="Calibri" w:eastAsia="Verdana" w:hAnsi="Calibri" w:cs="Calibri"/>
        </w:rPr>
        <w:t xml:space="preserve">g water </w:t>
      </w:r>
      <w:r>
        <w:rPr>
          <w:rFonts w:ascii="Calibri" w:eastAsia="Verdana" w:hAnsi="Calibri" w:cs="Calibri"/>
        </w:rPr>
        <w:t xml:space="preserve">within mine affected communities of Nimba County, Liberia.  This will be carried out </w:t>
      </w:r>
      <w:r w:rsidR="00636ECC">
        <w:rPr>
          <w:rFonts w:ascii="Calibri" w:eastAsia="Verdana" w:hAnsi="Calibri" w:cs="Calibri"/>
        </w:rPr>
        <w:t>through the drilling of boreholes</w:t>
      </w:r>
      <w:r w:rsidR="006743E6">
        <w:rPr>
          <w:rFonts w:ascii="Calibri" w:eastAsia="Verdana" w:hAnsi="Calibri" w:cs="Calibri"/>
        </w:rPr>
        <w:t xml:space="preserve"> </w:t>
      </w:r>
      <w:r w:rsidR="00791B6C">
        <w:rPr>
          <w:rFonts w:ascii="Calibri" w:eastAsia="Verdana" w:hAnsi="Calibri" w:cs="Calibri"/>
        </w:rPr>
        <w:t>and installation of</w:t>
      </w:r>
      <w:r w:rsidR="00AB4901">
        <w:rPr>
          <w:rFonts w:ascii="Calibri" w:eastAsia="Verdana" w:hAnsi="Calibri" w:cs="Calibri"/>
        </w:rPr>
        <w:t xml:space="preserve"> hand</w:t>
      </w:r>
      <w:r w:rsidR="006743E6">
        <w:rPr>
          <w:rFonts w:ascii="Calibri" w:eastAsia="Verdana" w:hAnsi="Calibri" w:cs="Calibri"/>
        </w:rPr>
        <w:t xml:space="preserve"> pumps within eight mining communit</w:t>
      </w:r>
      <w:r w:rsidR="006D2193">
        <w:rPr>
          <w:rFonts w:ascii="Calibri" w:eastAsia="Verdana" w:hAnsi="Calibri" w:cs="Calibri"/>
        </w:rPr>
        <w:t>ies in</w:t>
      </w:r>
      <w:r w:rsidR="006743E6">
        <w:rPr>
          <w:rFonts w:ascii="Calibri" w:eastAsia="Verdana" w:hAnsi="Calibri" w:cs="Calibri"/>
        </w:rPr>
        <w:t xml:space="preserve"> Nimba County, Liberia.</w:t>
      </w:r>
      <w:r w:rsidR="00791B6C">
        <w:rPr>
          <w:rFonts w:ascii="Calibri" w:eastAsia="Verdana" w:hAnsi="Calibri" w:cs="Calibri"/>
        </w:rPr>
        <w:t xml:space="preserve"> Following the construction of safe water supply sources, COPDA will establish Water Management Committees in each community to </w:t>
      </w:r>
      <w:r>
        <w:rPr>
          <w:rFonts w:ascii="Calibri" w:eastAsia="Verdana" w:hAnsi="Calibri" w:cs="Calibri"/>
        </w:rPr>
        <w:t xml:space="preserve">ably </w:t>
      </w:r>
      <w:r w:rsidR="00791B6C">
        <w:rPr>
          <w:rFonts w:ascii="Calibri" w:eastAsia="Verdana" w:hAnsi="Calibri" w:cs="Calibri"/>
        </w:rPr>
        <w:t>manage</w:t>
      </w:r>
      <w:r>
        <w:rPr>
          <w:rFonts w:ascii="Calibri" w:eastAsia="Verdana" w:hAnsi="Calibri" w:cs="Calibri"/>
        </w:rPr>
        <w:t xml:space="preserve"> and maintain</w:t>
      </w:r>
      <w:r w:rsidR="006D2193">
        <w:rPr>
          <w:rFonts w:ascii="Calibri" w:eastAsia="Verdana" w:hAnsi="Calibri" w:cs="Calibri"/>
        </w:rPr>
        <w:t xml:space="preserve"> the water pumps</w:t>
      </w:r>
      <w:r w:rsidR="00502970">
        <w:rPr>
          <w:rFonts w:ascii="Calibri" w:eastAsia="Verdana" w:hAnsi="Calibri" w:cs="Calibri"/>
        </w:rPr>
        <w:t>,</w:t>
      </w:r>
      <w:r w:rsidR="00791B6C">
        <w:rPr>
          <w:rFonts w:ascii="Calibri" w:eastAsia="Verdana" w:hAnsi="Calibri" w:cs="Calibri"/>
        </w:rPr>
        <w:t xml:space="preserve"> ensuring</w:t>
      </w:r>
      <w:r w:rsidR="006D2193">
        <w:rPr>
          <w:rFonts w:ascii="Calibri" w:eastAsia="Verdana" w:hAnsi="Calibri" w:cs="Calibri"/>
        </w:rPr>
        <w:t xml:space="preserve"> proper management and</w:t>
      </w:r>
      <w:r w:rsidR="00791B6C">
        <w:rPr>
          <w:rFonts w:ascii="Calibri" w:eastAsia="Verdana" w:hAnsi="Calibri" w:cs="Calibri"/>
        </w:rPr>
        <w:t xml:space="preserve"> stric</w:t>
      </w:r>
      <w:r w:rsidR="006D2193">
        <w:rPr>
          <w:rFonts w:ascii="Calibri" w:eastAsia="Verdana" w:hAnsi="Calibri" w:cs="Calibri"/>
        </w:rPr>
        <w:t xml:space="preserve">t hygiene practices are </w:t>
      </w:r>
      <w:r w:rsidR="00791B6C">
        <w:rPr>
          <w:rFonts w:ascii="Calibri" w:eastAsia="Verdana" w:hAnsi="Calibri" w:cs="Calibri"/>
        </w:rPr>
        <w:t>enforced.</w:t>
      </w:r>
    </w:p>
    <w:p w14:paraId="12DEB571" w14:textId="77777777" w:rsidR="00BD0F00" w:rsidRDefault="00BD0F00" w:rsidP="00DA1536">
      <w:pPr>
        <w:pStyle w:val="NoSpacing"/>
        <w:ind w:left="720"/>
        <w:rPr>
          <w:rFonts w:ascii="Calibri" w:eastAsia="Verdana" w:hAnsi="Calibri" w:cs="Calibri"/>
        </w:rPr>
      </w:pPr>
    </w:p>
    <w:p w14:paraId="04E35B70" w14:textId="77777777" w:rsidR="00192520" w:rsidRDefault="00192520" w:rsidP="00192520">
      <w:pPr>
        <w:pStyle w:val="NoSpacing"/>
        <w:rPr>
          <w:rFonts w:ascii="Calibri" w:hAnsi="Calibri" w:cs="Calibri"/>
        </w:rPr>
      </w:pPr>
    </w:p>
    <w:p w14:paraId="213791AF" w14:textId="77777777" w:rsidR="00AA2550" w:rsidRDefault="00AA2550" w:rsidP="00192520">
      <w:pPr>
        <w:pStyle w:val="NoSpacing"/>
        <w:rPr>
          <w:rFonts w:ascii="Calibri" w:hAnsi="Calibri" w:cs="Calibri"/>
        </w:rPr>
      </w:pPr>
    </w:p>
    <w:p w14:paraId="6BDCB0AD" w14:textId="77777777" w:rsidR="00AA2550" w:rsidRDefault="00AA2550" w:rsidP="00192520">
      <w:pPr>
        <w:pStyle w:val="NoSpacing"/>
        <w:rPr>
          <w:rFonts w:ascii="Calibri" w:hAnsi="Calibri" w:cs="Calibri"/>
        </w:rPr>
      </w:pPr>
    </w:p>
    <w:p w14:paraId="0C72CF57" w14:textId="77777777" w:rsidR="00DA1536" w:rsidRPr="00521CAE" w:rsidRDefault="00521CAE" w:rsidP="00521CAE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521CAE">
        <w:rPr>
          <w:rFonts w:ascii="Calibri" w:hAnsi="Calibri" w:cs="Calibri"/>
          <w:b/>
          <w:sz w:val="24"/>
          <w:szCs w:val="24"/>
        </w:rPr>
        <w:t>Background</w:t>
      </w:r>
    </w:p>
    <w:p w14:paraId="2B890510" w14:textId="77777777" w:rsidR="00521CAE" w:rsidRDefault="00FF6D58" w:rsidP="00521CA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2940317" w14:textId="52746B62" w:rsidR="006D2193" w:rsidRDefault="006D2193" w:rsidP="00373506">
      <w:pPr>
        <w:pStyle w:val="NoSpacing"/>
        <w:rPr>
          <w:rFonts w:ascii="Calibri" w:hAnsi="Calibri" w:cs="Calibri"/>
        </w:rPr>
      </w:pPr>
      <w:r w:rsidRPr="006D2193">
        <w:rPr>
          <w:rFonts w:ascii="Calibri" w:hAnsi="Calibri" w:cs="Calibri"/>
        </w:rPr>
        <w:t xml:space="preserve">Nimba County contains most of the country’s natural resources and was the birthplace of Liberia’s 14-year brutal civil war. </w:t>
      </w:r>
      <w:r w:rsidRPr="003756D3">
        <w:rPr>
          <w:rFonts w:ascii="Calibri" w:hAnsi="Calibri" w:cs="Calibri"/>
        </w:rPr>
        <w:t>ArcelorMittal</w:t>
      </w:r>
      <w:r w:rsidR="006022D6">
        <w:rPr>
          <w:rFonts w:ascii="Calibri" w:hAnsi="Calibri" w:cs="Calibri"/>
        </w:rPr>
        <w:t xml:space="preserve"> (AML)</w:t>
      </w:r>
      <w:r w:rsidRPr="003756D3">
        <w:rPr>
          <w:rFonts w:ascii="Calibri" w:hAnsi="Calibri" w:cs="Calibri"/>
        </w:rPr>
        <w:t xml:space="preserve"> and the Liberian Government entered into a </w:t>
      </w:r>
      <w:r>
        <w:rPr>
          <w:rFonts w:ascii="Calibri" w:hAnsi="Calibri" w:cs="Calibri"/>
        </w:rPr>
        <w:t xml:space="preserve">mining </w:t>
      </w:r>
      <w:r w:rsidRPr="003756D3">
        <w:rPr>
          <w:rFonts w:ascii="Calibri" w:hAnsi="Calibri" w:cs="Calibri"/>
        </w:rPr>
        <w:t>concession agreement in 2007 f</w:t>
      </w:r>
      <w:r>
        <w:rPr>
          <w:rFonts w:ascii="Calibri" w:hAnsi="Calibri" w:cs="Calibri"/>
        </w:rPr>
        <w:t>or the extraction of</w:t>
      </w:r>
      <w:r w:rsidRPr="003756D3">
        <w:rPr>
          <w:rFonts w:ascii="Calibri" w:hAnsi="Calibri" w:cs="Calibri"/>
        </w:rPr>
        <w:t xml:space="preserve"> iron ore from Mount Tokadeh located in Nimba County,</w:t>
      </w:r>
      <w:r>
        <w:rPr>
          <w:rFonts w:ascii="Calibri" w:hAnsi="Calibri" w:cs="Calibri"/>
        </w:rPr>
        <w:t xml:space="preserve"> Liberia. </w:t>
      </w:r>
      <w:r w:rsidR="00585845">
        <w:rPr>
          <w:rFonts w:ascii="Calibri" w:hAnsi="Calibri" w:cs="Calibri"/>
        </w:rPr>
        <w:t xml:space="preserve"> </w:t>
      </w:r>
      <w:r w:rsidRPr="003756D3">
        <w:rPr>
          <w:rFonts w:ascii="Calibri" w:hAnsi="Calibri" w:cs="Calibri"/>
        </w:rPr>
        <w:t>Despite the lucr</w:t>
      </w:r>
      <w:r>
        <w:rPr>
          <w:rFonts w:ascii="Calibri" w:hAnsi="Calibri" w:cs="Calibri"/>
        </w:rPr>
        <w:t xml:space="preserve">ative nature of the sector, </w:t>
      </w:r>
      <w:r w:rsidR="00C437A9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the mining communities surrounding the mining operations of ArcelorMittal are </w:t>
      </w:r>
      <w:r w:rsidR="006022D6">
        <w:rPr>
          <w:rFonts w:ascii="Calibri" w:hAnsi="Calibri" w:cs="Calibri"/>
        </w:rPr>
        <w:t xml:space="preserve">poor and </w:t>
      </w:r>
      <w:r>
        <w:rPr>
          <w:rFonts w:ascii="Calibri" w:hAnsi="Calibri" w:cs="Calibri"/>
        </w:rPr>
        <w:t xml:space="preserve">underserved.  </w:t>
      </w:r>
    </w:p>
    <w:p w14:paraId="43475FBF" w14:textId="77777777" w:rsidR="006D2193" w:rsidRDefault="006D2193" w:rsidP="00373506">
      <w:pPr>
        <w:pStyle w:val="NoSpacing"/>
        <w:rPr>
          <w:rFonts w:ascii="Calibri" w:hAnsi="Calibri" w:cs="Calibri"/>
        </w:rPr>
      </w:pPr>
    </w:p>
    <w:p w14:paraId="24310CC9" w14:textId="50DAB64C" w:rsidR="006D2193" w:rsidRPr="006D2193" w:rsidRDefault="006D2193" w:rsidP="006D2193">
      <w:pPr>
        <w:pStyle w:val="Default"/>
        <w:rPr>
          <w:rFonts w:ascii="Calibri" w:hAnsi="Calibri" w:cs="Calibri"/>
          <w:sz w:val="22"/>
          <w:szCs w:val="22"/>
        </w:rPr>
      </w:pPr>
      <w:r w:rsidRPr="006D2193">
        <w:rPr>
          <w:rFonts w:ascii="Calibri" w:hAnsi="Calibri" w:cs="Calibri"/>
          <w:sz w:val="22"/>
          <w:szCs w:val="22"/>
        </w:rPr>
        <w:t xml:space="preserve">One of the most crucial needs faced by these </w:t>
      </w:r>
      <w:r w:rsidR="00F8322F">
        <w:rPr>
          <w:rFonts w:ascii="Calibri" w:hAnsi="Calibri" w:cs="Calibri"/>
          <w:sz w:val="22"/>
          <w:szCs w:val="22"/>
        </w:rPr>
        <w:t xml:space="preserve">mining </w:t>
      </w:r>
      <w:r w:rsidRPr="006D2193">
        <w:rPr>
          <w:rFonts w:ascii="Calibri" w:hAnsi="Calibri" w:cs="Calibri"/>
          <w:sz w:val="22"/>
          <w:szCs w:val="22"/>
        </w:rPr>
        <w:t xml:space="preserve">communities is access to safe drinking water.  </w:t>
      </w:r>
      <w:r w:rsidR="00852000">
        <w:rPr>
          <w:rFonts w:ascii="Calibri" w:hAnsi="Calibri" w:cs="Calibri"/>
          <w:sz w:val="22"/>
          <w:szCs w:val="22"/>
        </w:rPr>
        <w:t xml:space="preserve">Unfortunately, </w:t>
      </w:r>
      <w:r w:rsidR="00C437A9">
        <w:rPr>
          <w:rFonts w:ascii="Calibri" w:hAnsi="Calibri" w:cs="Calibri"/>
          <w:sz w:val="22"/>
          <w:szCs w:val="22"/>
        </w:rPr>
        <w:t>all</w:t>
      </w:r>
      <w:r w:rsidR="00852000">
        <w:rPr>
          <w:rFonts w:ascii="Calibri" w:hAnsi="Calibri" w:cs="Calibri"/>
          <w:sz w:val="22"/>
          <w:szCs w:val="22"/>
        </w:rPr>
        <w:t xml:space="preserve"> the mining communities lack health facilities.  </w:t>
      </w:r>
      <w:r w:rsidR="006022D6">
        <w:rPr>
          <w:rFonts w:ascii="Calibri" w:hAnsi="Calibri" w:cs="Calibri"/>
          <w:sz w:val="22"/>
          <w:szCs w:val="22"/>
        </w:rPr>
        <w:t>In 2017, AML</w:t>
      </w:r>
      <w:r w:rsidRPr="006D2193">
        <w:rPr>
          <w:rFonts w:ascii="Calibri" w:hAnsi="Calibri" w:cs="Calibri"/>
          <w:sz w:val="22"/>
          <w:szCs w:val="22"/>
        </w:rPr>
        <w:t xml:space="preserve"> concluded exploration and began extraction of </w:t>
      </w:r>
      <w:r w:rsidR="00C437A9" w:rsidRPr="006D2193">
        <w:rPr>
          <w:rFonts w:ascii="Calibri" w:hAnsi="Calibri" w:cs="Calibri"/>
          <w:sz w:val="22"/>
          <w:szCs w:val="22"/>
        </w:rPr>
        <w:t>high-grade</w:t>
      </w:r>
      <w:r w:rsidRPr="006D2193">
        <w:rPr>
          <w:rFonts w:ascii="Calibri" w:hAnsi="Calibri" w:cs="Calibri"/>
          <w:sz w:val="22"/>
          <w:szCs w:val="22"/>
        </w:rPr>
        <w:t xml:space="preserve"> iron ore at an adjacent mine known as Mount Gangra.  Since then, nothing has been done to benefit surrounding</w:t>
      </w:r>
      <w:r w:rsidR="00616008">
        <w:rPr>
          <w:rFonts w:ascii="Calibri" w:hAnsi="Calibri" w:cs="Calibri"/>
          <w:sz w:val="22"/>
          <w:szCs w:val="22"/>
        </w:rPr>
        <w:t xml:space="preserve"> mine-affected</w:t>
      </w:r>
      <w:r w:rsidRPr="006D2193">
        <w:rPr>
          <w:rFonts w:ascii="Calibri" w:hAnsi="Calibri" w:cs="Calibri"/>
          <w:sz w:val="22"/>
          <w:szCs w:val="22"/>
        </w:rPr>
        <w:t xml:space="preserve"> communities as part of </w:t>
      </w:r>
      <w:r w:rsidR="00616008">
        <w:rPr>
          <w:rFonts w:ascii="Calibri" w:hAnsi="Calibri" w:cs="Calibri"/>
          <w:sz w:val="22"/>
          <w:szCs w:val="22"/>
        </w:rPr>
        <w:t>the company’s corporate social responsibility for</w:t>
      </w:r>
      <w:r w:rsidRPr="006D2193">
        <w:rPr>
          <w:rFonts w:ascii="Calibri" w:hAnsi="Calibri" w:cs="Calibri"/>
          <w:sz w:val="22"/>
          <w:szCs w:val="22"/>
        </w:rPr>
        <w:t xml:space="preserve"> local communities.  </w:t>
      </w:r>
      <w:r w:rsidR="00C437A9" w:rsidRPr="006D2193">
        <w:rPr>
          <w:rFonts w:ascii="Calibri" w:hAnsi="Calibri" w:cs="Calibri"/>
          <w:sz w:val="22"/>
          <w:szCs w:val="22"/>
        </w:rPr>
        <w:t>Now</w:t>
      </w:r>
      <w:r w:rsidRPr="006D2193">
        <w:rPr>
          <w:rFonts w:ascii="Calibri" w:hAnsi="Calibri" w:cs="Calibri"/>
          <w:sz w:val="22"/>
          <w:szCs w:val="22"/>
        </w:rPr>
        <w:t>, hundreds of citizens lack access to safe drinking water</w:t>
      </w:r>
      <w:r w:rsidR="00616008">
        <w:rPr>
          <w:rFonts w:ascii="Calibri" w:hAnsi="Calibri" w:cs="Calibri"/>
          <w:sz w:val="22"/>
          <w:szCs w:val="22"/>
        </w:rPr>
        <w:t xml:space="preserve">.  </w:t>
      </w:r>
      <w:r w:rsidRPr="006D2193">
        <w:rPr>
          <w:rFonts w:ascii="Calibri" w:hAnsi="Calibri" w:cs="Calibri"/>
          <w:sz w:val="22"/>
          <w:szCs w:val="22"/>
        </w:rPr>
        <w:t xml:space="preserve"> </w:t>
      </w:r>
      <w:r w:rsidR="00616008">
        <w:rPr>
          <w:rFonts w:ascii="Calibri" w:hAnsi="Calibri" w:cs="Calibri"/>
          <w:sz w:val="22"/>
          <w:szCs w:val="22"/>
        </w:rPr>
        <w:t xml:space="preserve">There are no opportunities </w:t>
      </w:r>
      <w:r w:rsidR="00C437A9">
        <w:rPr>
          <w:rFonts w:ascii="Calibri" w:hAnsi="Calibri" w:cs="Calibri"/>
          <w:sz w:val="22"/>
          <w:szCs w:val="22"/>
        </w:rPr>
        <w:t>now</w:t>
      </w:r>
      <w:r w:rsidR="00616008">
        <w:rPr>
          <w:rFonts w:ascii="Calibri" w:hAnsi="Calibri" w:cs="Calibri"/>
          <w:sz w:val="22"/>
          <w:szCs w:val="22"/>
        </w:rPr>
        <w:t xml:space="preserve"> to </w:t>
      </w:r>
      <w:r w:rsidRPr="006D2193">
        <w:rPr>
          <w:rFonts w:ascii="Calibri" w:hAnsi="Calibri" w:cs="Calibri"/>
          <w:sz w:val="22"/>
          <w:szCs w:val="22"/>
        </w:rPr>
        <w:t xml:space="preserve">support programs to help address the social impact of mining on </w:t>
      </w:r>
      <w:r>
        <w:rPr>
          <w:rFonts w:ascii="Calibri" w:hAnsi="Calibri" w:cs="Calibri"/>
          <w:sz w:val="22"/>
          <w:szCs w:val="22"/>
        </w:rPr>
        <w:t>at least 600 vulnerable households</w:t>
      </w:r>
      <w:r w:rsidRPr="006D2193">
        <w:rPr>
          <w:rFonts w:ascii="Calibri" w:hAnsi="Calibri" w:cs="Calibri"/>
          <w:sz w:val="22"/>
          <w:szCs w:val="22"/>
        </w:rPr>
        <w:t>.</w:t>
      </w:r>
    </w:p>
    <w:p w14:paraId="08C4522A" w14:textId="77777777" w:rsidR="00373506" w:rsidRPr="006D2193" w:rsidRDefault="006D2193" w:rsidP="0037350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E90D23F" w14:textId="4CBBB9EC" w:rsidR="00373506" w:rsidRPr="00373506" w:rsidRDefault="00C437A9" w:rsidP="00373506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Realizing</w:t>
      </w:r>
      <w:r w:rsidR="00852000">
        <w:rPr>
          <w:rFonts w:ascii="Calibri" w:hAnsi="Calibri" w:cs="Calibri"/>
        </w:rPr>
        <w:t xml:space="preserve"> the crucial nature of safe water to sustaining lives</w:t>
      </w:r>
      <w:r w:rsidR="006022D6">
        <w:rPr>
          <w:rFonts w:ascii="Calibri" w:hAnsi="Calibri" w:cs="Calibri"/>
        </w:rPr>
        <w:t xml:space="preserve"> and the importance of adequate handwashing</w:t>
      </w:r>
      <w:r w:rsidR="00987280">
        <w:rPr>
          <w:rFonts w:ascii="Calibri" w:hAnsi="Calibri" w:cs="Calibri"/>
        </w:rPr>
        <w:t xml:space="preserve"> as a </w:t>
      </w:r>
      <w:r w:rsidR="0006226E">
        <w:rPr>
          <w:rFonts w:ascii="Calibri" w:hAnsi="Calibri" w:cs="Calibri"/>
        </w:rPr>
        <w:t xml:space="preserve">safety </w:t>
      </w:r>
      <w:r w:rsidR="00987280">
        <w:rPr>
          <w:rFonts w:ascii="Calibri" w:hAnsi="Calibri" w:cs="Calibri"/>
        </w:rPr>
        <w:t>measure</w:t>
      </w:r>
      <w:r w:rsidR="006022D6">
        <w:rPr>
          <w:rFonts w:ascii="Calibri" w:hAnsi="Calibri" w:cs="Calibri"/>
        </w:rPr>
        <w:t xml:space="preserve"> in preventing the spread of</w:t>
      </w:r>
      <w:r>
        <w:rPr>
          <w:rFonts w:ascii="Calibri" w:hAnsi="Calibri" w:cs="Calibri"/>
        </w:rPr>
        <w:t xml:space="preserve"> water borne diseases as well as </w:t>
      </w:r>
      <w:r w:rsidR="006022D6">
        <w:rPr>
          <w:rFonts w:ascii="Calibri" w:hAnsi="Calibri" w:cs="Calibri"/>
        </w:rPr>
        <w:t>COVID-19</w:t>
      </w:r>
      <w:r w:rsidR="00852000">
        <w:rPr>
          <w:rFonts w:ascii="Calibri" w:hAnsi="Calibri" w:cs="Calibri"/>
        </w:rPr>
        <w:t>, COPDA S</w:t>
      </w:r>
      <w:r>
        <w:rPr>
          <w:rFonts w:ascii="Calibri" w:hAnsi="Calibri" w:cs="Calibri"/>
        </w:rPr>
        <w:t>weden</w:t>
      </w:r>
      <w:r w:rsidR="00852000">
        <w:rPr>
          <w:rFonts w:ascii="Calibri" w:hAnsi="Calibri" w:cs="Calibri"/>
        </w:rPr>
        <w:t xml:space="preserve"> herewith submits this application for funding</w:t>
      </w:r>
      <w:r w:rsidR="00A66718">
        <w:rPr>
          <w:rFonts w:ascii="Calibri" w:hAnsi="Calibri" w:cs="Calibri"/>
        </w:rPr>
        <w:t xml:space="preserve"> which is intended</w:t>
      </w:r>
      <w:r w:rsidR="00852000">
        <w:rPr>
          <w:rFonts w:ascii="Calibri" w:hAnsi="Calibri" w:cs="Calibri"/>
        </w:rPr>
        <w:t xml:space="preserve"> to </w:t>
      </w:r>
      <w:r w:rsidR="00A66718">
        <w:rPr>
          <w:rFonts w:ascii="Calibri" w:hAnsi="Calibri" w:cs="Calibri"/>
        </w:rPr>
        <w:t xml:space="preserve">increase access to safe drinking water within </w:t>
      </w:r>
      <w:r w:rsidR="00585845">
        <w:rPr>
          <w:rFonts w:ascii="Calibri" w:hAnsi="Calibri" w:cs="Calibri"/>
        </w:rPr>
        <w:t xml:space="preserve">eight </w:t>
      </w:r>
      <w:r w:rsidR="00A66718">
        <w:rPr>
          <w:rFonts w:ascii="Calibri" w:hAnsi="Calibri" w:cs="Calibri"/>
        </w:rPr>
        <w:t>communities affected by mining in Nimba County, Liberia.</w:t>
      </w:r>
    </w:p>
    <w:p w14:paraId="44DEB58B" w14:textId="77777777" w:rsidR="00A7254F" w:rsidRDefault="00A7254F" w:rsidP="001B2840">
      <w:pPr>
        <w:pStyle w:val="NoSpacing"/>
        <w:rPr>
          <w:rFonts w:ascii="Calibri" w:hAnsi="Calibri" w:cs="Calibri"/>
          <w:sz w:val="24"/>
          <w:szCs w:val="24"/>
        </w:rPr>
      </w:pPr>
    </w:p>
    <w:p w14:paraId="2EE77CAC" w14:textId="77777777" w:rsidR="00A66718" w:rsidRPr="00A7254F" w:rsidRDefault="00A66718" w:rsidP="001B2840">
      <w:pPr>
        <w:pStyle w:val="NoSpacing"/>
        <w:rPr>
          <w:rFonts w:ascii="Calibri" w:hAnsi="Calibri" w:cs="Calibri"/>
          <w:sz w:val="24"/>
          <w:szCs w:val="24"/>
        </w:rPr>
      </w:pPr>
    </w:p>
    <w:p w14:paraId="01A6B0E6" w14:textId="77777777" w:rsidR="00521CAE" w:rsidRDefault="00521CAE" w:rsidP="00521CAE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521CAE">
        <w:rPr>
          <w:rFonts w:ascii="Calibri" w:hAnsi="Calibri" w:cs="Calibri"/>
          <w:b/>
          <w:sz w:val="24"/>
          <w:szCs w:val="24"/>
        </w:rPr>
        <w:t>Project Objectives</w:t>
      </w:r>
    </w:p>
    <w:p w14:paraId="72DD15EF" w14:textId="77777777" w:rsidR="006D2193" w:rsidRDefault="006D2193" w:rsidP="006D2193">
      <w:pPr>
        <w:pStyle w:val="NoSpacing"/>
        <w:ind w:left="720"/>
        <w:jc w:val="both"/>
        <w:rPr>
          <w:rFonts w:ascii="Calibri" w:hAnsi="Calibri" w:cs="Calibri"/>
          <w:sz w:val="24"/>
          <w:szCs w:val="24"/>
        </w:rPr>
      </w:pPr>
    </w:p>
    <w:p w14:paraId="269F5C60" w14:textId="239FC800" w:rsidR="006D2193" w:rsidRPr="00A66718" w:rsidRDefault="00616008" w:rsidP="00616008">
      <w:pPr>
        <w:pStyle w:val="NoSpacing"/>
        <w:jc w:val="both"/>
        <w:rPr>
          <w:rFonts w:ascii="Calibri" w:hAnsi="Calibri" w:cs="Calibri"/>
        </w:rPr>
      </w:pPr>
      <w:bookmarkStart w:id="0" w:name="_Hlk48933275"/>
      <w:r w:rsidRPr="00A66718">
        <w:rPr>
          <w:rFonts w:ascii="Calibri" w:hAnsi="Calibri" w:cs="Calibri"/>
        </w:rPr>
        <w:t>The overall goal of this project is to</w:t>
      </w:r>
      <w:r w:rsidR="0006226E">
        <w:rPr>
          <w:rFonts w:ascii="Calibri" w:hAnsi="Calibri" w:cs="Calibri"/>
        </w:rPr>
        <w:t xml:space="preserve"> provide adequate</w:t>
      </w:r>
      <w:r w:rsidR="006D2193" w:rsidRPr="00A66718">
        <w:rPr>
          <w:rFonts w:ascii="Calibri" w:hAnsi="Calibri" w:cs="Calibri"/>
        </w:rPr>
        <w:t xml:space="preserve"> access a</w:t>
      </w:r>
      <w:r w:rsidR="006022D6">
        <w:rPr>
          <w:rFonts w:ascii="Calibri" w:hAnsi="Calibri" w:cs="Calibri"/>
        </w:rPr>
        <w:t>nd availability of safe</w:t>
      </w:r>
      <w:r w:rsidR="006D2193" w:rsidRPr="00A66718">
        <w:rPr>
          <w:rFonts w:ascii="Calibri" w:hAnsi="Calibri" w:cs="Calibri"/>
        </w:rPr>
        <w:t xml:space="preserve"> water as a measure for pr</w:t>
      </w:r>
      <w:r w:rsidR="00112B15">
        <w:rPr>
          <w:rFonts w:ascii="Calibri" w:hAnsi="Calibri" w:cs="Calibri"/>
        </w:rPr>
        <w:t xml:space="preserve">eventing the spread of </w:t>
      </w:r>
      <w:r w:rsidR="001573D8">
        <w:rPr>
          <w:rFonts w:ascii="Calibri" w:hAnsi="Calibri" w:cs="Calibri"/>
        </w:rPr>
        <w:t xml:space="preserve">water borne diseases as well as </w:t>
      </w:r>
      <w:r w:rsidR="00112B15">
        <w:rPr>
          <w:rFonts w:ascii="Calibri" w:hAnsi="Calibri" w:cs="Calibri"/>
        </w:rPr>
        <w:t xml:space="preserve">COVID-19.  This will </w:t>
      </w:r>
      <w:r w:rsidR="00555C75">
        <w:rPr>
          <w:rFonts w:ascii="Calibri" w:hAnsi="Calibri" w:cs="Calibri"/>
        </w:rPr>
        <w:t xml:space="preserve">provide </w:t>
      </w:r>
      <w:r w:rsidR="00F74454">
        <w:rPr>
          <w:rFonts w:ascii="Calibri" w:hAnsi="Calibri" w:cs="Calibri"/>
        </w:rPr>
        <w:t>daily</w:t>
      </w:r>
      <w:r w:rsidR="00112B15">
        <w:rPr>
          <w:rFonts w:ascii="Calibri" w:hAnsi="Calibri" w:cs="Calibri"/>
        </w:rPr>
        <w:t xml:space="preserve"> </w:t>
      </w:r>
      <w:r w:rsidR="00B23FB3">
        <w:rPr>
          <w:rFonts w:ascii="Calibri" w:hAnsi="Calibri" w:cs="Calibri"/>
        </w:rPr>
        <w:t xml:space="preserve">at least </w:t>
      </w:r>
      <w:r w:rsidR="00555C75">
        <w:rPr>
          <w:rFonts w:ascii="Calibri" w:hAnsi="Calibri" w:cs="Calibri"/>
        </w:rPr>
        <w:t>2</w:t>
      </w:r>
      <w:r w:rsidR="00B37B7B">
        <w:rPr>
          <w:rFonts w:ascii="Calibri" w:hAnsi="Calibri" w:cs="Calibri"/>
        </w:rPr>
        <w:t xml:space="preserve"> liters of </w:t>
      </w:r>
      <w:r w:rsidR="00112B15">
        <w:rPr>
          <w:rFonts w:ascii="Calibri" w:hAnsi="Calibri" w:cs="Calibri"/>
        </w:rPr>
        <w:t>safe drinking wat</w:t>
      </w:r>
      <w:r w:rsidR="00555C75">
        <w:rPr>
          <w:rFonts w:ascii="Calibri" w:hAnsi="Calibri" w:cs="Calibri"/>
        </w:rPr>
        <w:t>er to each of the 5000 persons targeted</w:t>
      </w:r>
      <w:r w:rsidR="00112B15">
        <w:rPr>
          <w:rFonts w:ascii="Calibri" w:hAnsi="Calibri" w:cs="Calibri"/>
        </w:rPr>
        <w:t>.</w:t>
      </w:r>
    </w:p>
    <w:p w14:paraId="4AA79921" w14:textId="77777777" w:rsidR="00FF6D58" w:rsidRPr="00A66718" w:rsidRDefault="00FF6D58" w:rsidP="00FF6D58">
      <w:pPr>
        <w:pStyle w:val="NoSpacing"/>
        <w:jc w:val="both"/>
        <w:rPr>
          <w:rFonts w:ascii="Calibri" w:hAnsi="Calibri" w:cs="Calibri"/>
        </w:rPr>
      </w:pPr>
    </w:p>
    <w:bookmarkEnd w:id="0"/>
    <w:p w14:paraId="1AAA610E" w14:textId="77777777" w:rsidR="00FF6D58" w:rsidRPr="001B2840" w:rsidRDefault="00FF6D58" w:rsidP="00FF6D58">
      <w:pPr>
        <w:pStyle w:val="NoSpacing"/>
        <w:jc w:val="both"/>
        <w:rPr>
          <w:rFonts w:ascii="Calibri" w:hAnsi="Calibri" w:cs="Calibri"/>
        </w:rPr>
      </w:pPr>
      <w:r w:rsidRPr="001B2840">
        <w:rPr>
          <w:rFonts w:ascii="Calibri" w:hAnsi="Calibri" w:cs="Calibri"/>
        </w:rPr>
        <w:t>The objectives of the project are to:</w:t>
      </w:r>
    </w:p>
    <w:p w14:paraId="155A164D" w14:textId="77777777" w:rsidR="00FF6D58" w:rsidRPr="001B2840" w:rsidRDefault="00FF6D58" w:rsidP="00192520">
      <w:pPr>
        <w:pStyle w:val="NoSpacing"/>
        <w:jc w:val="both"/>
        <w:rPr>
          <w:rFonts w:ascii="Calibri" w:hAnsi="Calibri" w:cs="Calibri"/>
        </w:rPr>
      </w:pPr>
    </w:p>
    <w:p w14:paraId="3C165500" w14:textId="77777777" w:rsidR="00FF6D58" w:rsidRDefault="00616008" w:rsidP="00FF6D5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Reduce community health risks caused by limited access to safe drinking water;</w:t>
      </w:r>
      <w:r w:rsidR="00FD6229">
        <w:rPr>
          <w:rFonts w:ascii="Calibri" w:hAnsi="Calibri" w:cs="Calibri"/>
          <w:szCs w:val="22"/>
        </w:rPr>
        <w:t xml:space="preserve"> and</w:t>
      </w:r>
    </w:p>
    <w:p w14:paraId="3FC7B059" w14:textId="77777777" w:rsidR="00616008" w:rsidRPr="001B2840" w:rsidRDefault="00585845" w:rsidP="00FF6D5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Increase</w:t>
      </w:r>
      <w:r w:rsidR="00845CDF">
        <w:rPr>
          <w:rFonts w:ascii="Calibri" w:hAnsi="Calibri" w:cs="Calibri"/>
          <w:szCs w:val="22"/>
        </w:rPr>
        <w:t xml:space="preserve"> awareness on community health and hygiene.</w:t>
      </w:r>
    </w:p>
    <w:p w14:paraId="6AC52DE1" w14:textId="77777777" w:rsidR="00FF6D58" w:rsidRPr="006022D6" w:rsidRDefault="00FF6D58" w:rsidP="006022D6">
      <w:pPr>
        <w:ind w:left="360"/>
        <w:jc w:val="both"/>
        <w:rPr>
          <w:rFonts w:ascii="Calibri" w:hAnsi="Calibri" w:cs="Calibri"/>
        </w:rPr>
      </w:pPr>
    </w:p>
    <w:p w14:paraId="297E11FE" w14:textId="77777777" w:rsidR="001B2840" w:rsidRPr="00192520" w:rsidRDefault="001B2840" w:rsidP="00192520">
      <w:pPr>
        <w:pStyle w:val="NoSpacing"/>
        <w:jc w:val="both"/>
        <w:rPr>
          <w:rFonts w:ascii="Calibri" w:hAnsi="Calibri" w:cs="Calibri"/>
          <w:sz w:val="24"/>
          <w:szCs w:val="24"/>
        </w:rPr>
      </w:pPr>
    </w:p>
    <w:p w14:paraId="6484FD7C" w14:textId="77777777" w:rsidR="00521CAE" w:rsidRDefault="00521CAE" w:rsidP="00521CAE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521CAE">
        <w:rPr>
          <w:rFonts w:ascii="Calibri" w:hAnsi="Calibri" w:cs="Calibri"/>
          <w:b/>
          <w:sz w:val="24"/>
          <w:szCs w:val="24"/>
        </w:rPr>
        <w:t>Project Activities</w:t>
      </w:r>
    </w:p>
    <w:p w14:paraId="5CFD716F" w14:textId="77777777" w:rsidR="001B2840" w:rsidRDefault="001B2840" w:rsidP="00521CAE">
      <w:pPr>
        <w:pStyle w:val="NoSpacing"/>
        <w:rPr>
          <w:rFonts w:ascii="Calibri" w:hAnsi="Calibri" w:cs="Calibri"/>
          <w:sz w:val="24"/>
          <w:szCs w:val="24"/>
        </w:rPr>
      </w:pPr>
    </w:p>
    <w:p w14:paraId="01F5A50A" w14:textId="77777777" w:rsidR="00521CAE" w:rsidRDefault="001B2840" w:rsidP="00521CAE">
      <w:pPr>
        <w:pStyle w:val="NoSpacing"/>
        <w:rPr>
          <w:rFonts w:ascii="Calibri" w:hAnsi="Calibri" w:cs="Calibri"/>
        </w:rPr>
      </w:pPr>
      <w:r w:rsidRPr="001B2840">
        <w:rPr>
          <w:rFonts w:ascii="Calibri" w:hAnsi="Calibri" w:cs="Calibri"/>
        </w:rPr>
        <w:t xml:space="preserve">COPDA will </w:t>
      </w:r>
      <w:r>
        <w:rPr>
          <w:rFonts w:ascii="Calibri" w:hAnsi="Calibri" w:cs="Calibri"/>
        </w:rPr>
        <w:t>und</w:t>
      </w:r>
      <w:r w:rsidR="005B2C54">
        <w:rPr>
          <w:rFonts w:ascii="Calibri" w:hAnsi="Calibri" w:cs="Calibri"/>
        </w:rPr>
        <w:t>ertake the following activities with</w:t>
      </w:r>
      <w:r w:rsidR="006022D6">
        <w:rPr>
          <w:rFonts w:ascii="Calibri" w:hAnsi="Calibri" w:cs="Calibri"/>
        </w:rPr>
        <w:t xml:space="preserve"> support from our donor partner</w:t>
      </w:r>
      <w:r w:rsidR="005B2C54">
        <w:rPr>
          <w:rFonts w:ascii="Calibri" w:hAnsi="Calibri" w:cs="Calibri"/>
        </w:rPr>
        <w:t>:</w:t>
      </w:r>
    </w:p>
    <w:p w14:paraId="47C931D2" w14:textId="77777777" w:rsidR="005B2C54" w:rsidRDefault="005B2C54" w:rsidP="005B2C54">
      <w:pPr>
        <w:pStyle w:val="NoSpacing"/>
        <w:rPr>
          <w:rFonts w:ascii="Arial" w:eastAsia="Calibri" w:hAnsi="Arial" w:cs="Arial"/>
        </w:rPr>
      </w:pPr>
    </w:p>
    <w:p w14:paraId="0C89202F" w14:textId="77777777" w:rsidR="00317173" w:rsidRPr="005B2C54" w:rsidRDefault="00317173" w:rsidP="005B2C54">
      <w:pPr>
        <w:pStyle w:val="NoSpacing"/>
        <w:rPr>
          <w:rFonts w:ascii="Calibri" w:hAnsi="Calibri" w:cs="Calibri"/>
        </w:rPr>
      </w:pPr>
    </w:p>
    <w:p w14:paraId="03A45BDB" w14:textId="16BBA7EB" w:rsidR="005B2C54" w:rsidRPr="005B2C54" w:rsidRDefault="00A66718" w:rsidP="005B2C54">
      <w:pPr>
        <w:pStyle w:val="NoSpacing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AA2550">
        <w:rPr>
          <w:rFonts w:ascii="Calibri" w:hAnsi="Calibri" w:cs="Calibri"/>
          <w:b/>
        </w:rPr>
        <w:t xml:space="preserve">Siting the Borehole </w:t>
      </w:r>
      <w:r w:rsidR="00C437A9">
        <w:rPr>
          <w:rFonts w:ascii="Calibri" w:hAnsi="Calibri" w:cs="Calibri"/>
          <w:b/>
        </w:rPr>
        <w:t>Location, Borehole</w:t>
      </w:r>
      <w:r w:rsidR="008142BA">
        <w:rPr>
          <w:rFonts w:ascii="Calibri" w:hAnsi="Calibri" w:cs="Calibri"/>
          <w:b/>
        </w:rPr>
        <w:t xml:space="preserve"> Drilling</w:t>
      </w:r>
      <w:r w:rsidR="00B71CE3">
        <w:rPr>
          <w:rFonts w:ascii="Calibri" w:hAnsi="Calibri" w:cs="Calibri"/>
          <w:b/>
        </w:rPr>
        <w:t>s</w:t>
      </w:r>
      <w:r w:rsidR="00B43A2C">
        <w:rPr>
          <w:rFonts w:ascii="Calibri" w:hAnsi="Calibri" w:cs="Calibri"/>
          <w:b/>
        </w:rPr>
        <w:t xml:space="preserve"> and Installation of Hand Pumps</w:t>
      </w:r>
    </w:p>
    <w:p w14:paraId="53649D8D" w14:textId="77777777" w:rsidR="005B2C54" w:rsidRDefault="001A24FC" w:rsidP="005B2C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Using the services of our Technical</w:t>
      </w:r>
      <w:r w:rsidR="004A6710">
        <w:rPr>
          <w:rFonts w:ascii="Calibri" w:hAnsi="Calibri" w:cs="Calibri"/>
        </w:rPr>
        <w:t xml:space="preserve"> Consultant</w:t>
      </w:r>
      <w:r w:rsidR="00585845">
        <w:rPr>
          <w:rFonts w:ascii="Calibri" w:hAnsi="Calibri" w:cs="Calibri"/>
        </w:rPr>
        <w:t>, COPDA wil</w:t>
      </w:r>
      <w:r w:rsidR="00AA2550">
        <w:rPr>
          <w:rFonts w:ascii="Calibri" w:hAnsi="Calibri" w:cs="Calibri"/>
        </w:rPr>
        <w:t>l firstly conduct siting which is basically locating the best spot to drill the boreholes that will have the best performance</w:t>
      </w:r>
      <w:r w:rsidR="0087664A">
        <w:rPr>
          <w:rFonts w:ascii="Calibri" w:hAnsi="Calibri" w:cs="Calibri"/>
        </w:rPr>
        <w:t xml:space="preserve"> and w</w:t>
      </w:r>
      <w:r w:rsidR="00893D36">
        <w:rPr>
          <w:rFonts w:ascii="Calibri" w:hAnsi="Calibri" w:cs="Calibri"/>
        </w:rPr>
        <w:t>ater quantity at a lowest possible cost</w:t>
      </w:r>
      <w:r w:rsidR="0087664A">
        <w:rPr>
          <w:rFonts w:ascii="Calibri" w:hAnsi="Calibri" w:cs="Calibri"/>
        </w:rPr>
        <w:t xml:space="preserve">. </w:t>
      </w:r>
      <w:r w:rsidR="004A6710">
        <w:rPr>
          <w:rFonts w:ascii="Calibri" w:hAnsi="Calibri" w:cs="Calibri"/>
        </w:rPr>
        <w:t xml:space="preserve"> </w:t>
      </w:r>
      <w:r w:rsidR="0087664A">
        <w:rPr>
          <w:rFonts w:ascii="Calibri" w:hAnsi="Calibri" w:cs="Calibri"/>
        </w:rPr>
        <w:t xml:space="preserve"> </w:t>
      </w:r>
    </w:p>
    <w:p w14:paraId="55FCFE84" w14:textId="77777777" w:rsidR="00D76374" w:rsidRDefault="00D76374" w:rsidP="005B2C54">
      <w:pPr>
        <w:pStyle w:val="NoSpacing"/>
        <w:rPr>
          <w:rFonts w:ascii="Calibri" w:hAnsi="Calibri" w:cs="Calibri"/>
        </w:rPr>
      </w:pPr>
    </w:p>
    <w:p w14:paraId="65BCF50D" w14:textId="77777777" w:rsidR="001A24FC" w:rsidRDefault="001A24FC" w:rsidP="005B2C54">
      <w:pPr>
        <w:pStyle w:val="NoSpacing"/>
        <w:rPr>
          <w:rFonts w:ascii="Calibri" w:hAnsi="Calibri" w:cs="Calibri"/>
        </w:rPr>
      </w:pPr>
    </w:p>
    <w:p w14:paraId="1D11F188" w14:textId="77777777" w:rsidR="001A24FC" w:rsidRDefault="001A24FC" w:rsidP="005B2C54">
      <w:pPr>
        <w:pStyle w:val="NoSpacing"/>
        <w:rPr>
          <w:rFonts w:ascii="Calibri" w:hAnsi="Calibri" w:cs="Calibri"/>
        </w:rPr>
      </w:pPr>
    </w:p>
    <w:p w14:paraId="546BA0E8" w14:textId="77777777" w:rsidR="00D76374" w:rsidRDefault="00D76374" w:rsidP="005B2C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COPDA will hire the services of </w:t>
      </w:r>
      <w:r w:rsidR="0087664A">
        <w:rPr>
          <w:rFonts w:ascii="Calibri" w:hAnsi="Calibri" w:cs="Calibri"/>
        </w:rPr>
        <w:t>a drill machine which will undertake the drilling and construction of eac</w:t>
      </w:r>
      <w:r w:rsidR="00AA2550">
        <w:rPr>
          <w:rFonts w:ascii="Calibri" w:hAnsi="Calibri" w:cs="Calibri"/>
        </w:rPr>
        <w:t xml:space="preserve">h borehole </w:t>
      </w:r>
      <w:r w:rsidR="007F4BAA">
        <w:rPr>
          <w:rFonts w:ascii="Calibri" w:hAnsi="Calibri" w:cs="Calibri"/>
        </w:rPr>
        <w:t>until</w:t>
      </w:r>
      <w:r>
        <w:rPr>
          <w:rFonts w:ascii="Calibri" w:hAnsi="Calibri" w:cs="Calibri"/>
        </w:rPr>
        <w:t xml:space="preserve"> water level is reached. </w:t>
      </w:r>
      <w:r w:rsidR="00AA2550">
        <w:rPr>
          <w:rFonts w:ascii="Calibri" w:hAnsi="Calibri" w:cs="Calibri"/>
        </w:rPr>
        <w:t xml:space="preserve"> </w:t>
      </w:r>
      <w:r w:rsidR="00893D36">
        <w:rPr>
          <w:rFonts w:ascii="Calibri" w:hAnsi="Calibri" w:cs="Calibri"/>
        </w:rPr>
        <w:t>An aquifer test will be</w:t>
      </w:r>
      <w:r w:rsidR="0087664A">
        <w:rPr>
          <w:rFonts w:ascii="Calibri" w:hAnsi="Calibri" w:cs="Calibri"/>
        </w:rPr>
        <w:t xml:space="preserve"> performed to gauge the yield of each borehole</w:t>
      </w:r>
      <w:r w:rsidR="00893D36">
        <w:rPr>
          <w:rFonts w:ascii="Calibri" w:hAnsi="Calibri" w:cs="Calibri"/>
        </w:rPr>
        <w:t xml:space="preserve">.  </w:t>
      </w:r>
      <w:r w:rsidR="0087664A">
        <w:rPr>
          <w:rFonts w:ascii="Calibri" w:hAnsi="Calibri" w:cs="Calibri"/>
        </w:rPr>
        <w:t>Following the test,</w:t>
      </w:r>
      <w:r>
        <w:rPr>
          <w:rFonts w:ascii="Calibri" w:hAnsi="Calibri" w:cs="Calibri"/>
        </w:rPr>
        <w:t xml:space="preserve"> t</w:t>
      </w:r>
      <w:r w:rsidR="00AA2550">
        <w:rPr>
          <w:rFonts w:ascii="Calibri" w:hAnsi="Calibri" w:cs="Calibri"/>
        </w:rPr>
        <w:t>he engineer will supervise</w:t>
      </w:r>
      <w:r>
        <w:rPr>
          <w:rFonts w:ascii="Calibri" w:hAnsi="Calibri" w:cs="Calibri"/>
        </w:rPr>
        <w:t xml:space="preserve"> the concrete works intended to support the installation</w:t>
      </w:r>
      <w:r w:rsidR="0087664A">
        <w:rPr>
          <w:rFonts w:ascii="Calibri" w:hAnsi="Calibri" w:cs="Calibri"/>
        </w:rPr>
        <w:t xml:space="preserve"> and design of each borehole pump.</w:t>
      </w:r>
    </w:p>
    <w:p w14:paraId="4008CE74" w14:textId="77777777" w:rsidR="00D76374" w:rsidRDefault="00D76374" w:rsidP="005B2C54">
      <w:pPr>
        <w:pStyle w:val="NoSpacing"/>
        <w:rPr>
          <w:rFonts w:ascii="Calibri" w:hAnsi="Calibri" w:cs="Calibri"/>
        </w:rPr>
      </w:pPr>
    </w:p>
    <w:p w14:paraId="2CE520BE" w14:textId="77777777" w:rsidR="00D76374" w:rsidRDefault="003617E8" w:rsidP="005B2C54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Afte</w:t>
      </w:r>
      <w:r w:rsidR="0087664A">
        <w:rPr>
          <w:rFonts w:ascii="Calibri" w:hAnsi="Calibri" w:cs="Calibri"/>
        </w:rPr>
        <w:t>r the installation of each borehole pump</w:t>
      </w:r>
      <w:r>
        <w:rPr>
          <w:rFonts w:ascii="Calibri" w:hAnsi="Calibri" w:cs="Calibri"/>
        </w:rPr>
        <w:t>, there will be a brief turn over</w:t>
      </w:r>
      <w:r w:rsidR="0087664A">
        <w:rPr>
          <w:rFonts w:ascii="Calibri" w:hAnsi="Calibri" w:cs="Calibri"/>
        </w:rPr>
        <w:t xml:space="preserve"> ceremony during which the water </w:t>
      </w:r>
      <w:r>
        <w:rPr>
          <w:rFonts w:ascii="Calibri" w:hAnsi="Calibri" w:cs="Calibri"/>
        </w:rPr>
        <w:t>pumps will be handed over to the community leadership and the Management Committee of each community.</w:t>
      </w:r>
    </w:p>
    <w:p w14:paraId="6D25E260" w14:textId="77777777" w:rsidR="00D76374" w:rsidRDefault="00D76374" w:rsidP="005B2C54">
      <w:pPr>
        <w:pStyle w:val="NoSpacing"/>
        <w:rPr>
          <w:rFonts w:ascii="Calibri" w:hAnsi="Calibri" w:cs="Calibri"/>
        </w:rPr>
      </w:pPr>
    </w:p>
    <w:p w14:paraId="616A7668" w14:textId="77777777" w:rsidR="00FD6229" w:rsidRPr="005B2C54" w:rsidRDefault="00FD6229" w:rsidP="005B2C54">
      <w:pPr>
        <w:pStyle w:val="NoSpacing"/>
        <w:rPr>
          <w:rFonts w:ascii="Calibri" w:hAnsi="Calibri" w:cs="Calibri"/>
        </w:rPr>
      </w:pPr>
    </w:p>
    <w:p w14:paraId="4C4D6599" w14:textId="77777777" w:rsidR="005B2C54" w:rsidRPr="00F8322F" w:rsidRDefault="00B43A2C" w:rsidP="005B2C54">
      <w:pPr>
        <w:pStyle w:val="NoSpacing"/>
        <w:numPr>
          <w:ilvl w:val="0"/>
          <w:numId w:val="6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Community Health Awareness</w:t>
      </w:r>
      <w:r w:rsidR="005B2C54" w:rsidRPr="005B2C54">
        <w:rPr>
          <w:rFonts w:ascii="Calibri" w:hAnsi="Calibri" w:cs="Calibri"/>
          <w:b/>
        </w:rPr>
        <w:t>:</w:t>
      </w:r>
    </w:p>
    <w:p w14:paraId="503F750C" w14:textId="77777777" w:rsidR="00706184" w:rsidRDefault="005A3F31" w:rsidP="00521CA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COPDA will organize a five</w:t>
      </w:r>
      <w:r w:rsidR="0070618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 member Water Management Committees within each community. The purpose of the committees is to manage</w:t>
      </w:r>
      <w:r w:rsidR="0087664A">
        <w:rPr>
          <w:rFonts w:ascii="Calibri" w:hAnsi="Calibri" w:cs="Calibri"/>
        </w:rPr>
        <w:t xml:space="preserve"> and control the use of the borehole</w:t>
      </w:r>
      <w:r>
        <w:rPr>
          <w:rFonts w:ascii="Calibri" w:hAnsi="Calibri" w:cs="Calibri"/>
        </w:rPr>
        <w:t xml:space="preserve"> pumps, thus ensuring strict compliance with health regulations and hygiene practices.  </w:t>
      </w:r>
    </w:p>
    <w:p w14:paraId="2D7A3EBA" w14:textId="77777777" w:rsidR="00706184" w:rsidRDefault="00706184" w:rsidP="00521CAE">
      <w:pPr>
        <w:pStyle w:val="NoSpacing"/>
        <w:rPr>
          <w:rFonts w:ascii="Calibri" w:hAnsi="Calibri" w:cs="Calibri"/>
        </w:rPr>
      </w:pPr>
    </w:p>
    <w:p w14:paraId="45C53897" w14:textId="77777777" w:rsidR="00521CAE" w:rsidRDefault="00706184" w:rsidP="00521CA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Committee shall</w:t>
      </w:r>
      <w:r w:rsidR="005A3F31">
        <w:rPr>
          <w:rFonts w:ascii="Calibri" w:hAnsi="Calibri" w:cs="Calibri"/>
        </w:rPr>
        <w:t xml:space="preserve"> establish rules and reg</w:t>
      </w:r>
      <w:r w:rsidR="0087664A">
        <w:rPr>
          <w:rFonts w:ascii="Calibri" w:hAnsi="Calibri" w:cs="Calibri"/>
        </w:rPr>
        <w:t>ulations on the use of the pumps</w:t>
      </w:r>
      <w:r w:rsidR="005A3F31">
        <w:rPr>
          <w:rFonts w:ascii="Calibri" w:hAnsi="Calibri" w:cs="Calibri"/>
        </w:rPr>
        <w:t xml:space="preserve"> by community members, especially the women and children. Th</w:t>
      </w:r>
      <w:r w:rsidR="00893D36">
        <w:rPr>
          <w:rFonts w:ascii="Calibri" w:hAnsi="Calibri" w:cs="Calibri"/>
        </w:rPr>
        <w:t xml:space="preserve">e committee will ensure the </w:t>
      </w:r>
      <w:r w:rsidR="005A3F31">
        <w:rPr>
          <w:rFonts w:ascii="Calibri" w:hAnsi="Calibri" w:cs="Calibri"/>
        </w:rPr>
        <w:t>pumps are properly taken care of and managed to ensure sustainability. COPDA will regularly consult</w:t>
      </w:r>
      <w:r>
        <w:rPr>
          <w:rFonts w:ascii="Calibri" w:hAnsi="Calibri" w:cs="Calibri"/>
        </w:rPr>
        <w:t xml:space="preserve"> with</w:t>
      </w:r>
      <w:r w:rsidR="005A3F31">
        <w:rPr>
          <w:rFonts w:ascii="Calibri" w:hAnsi="Calibri" w:cs="Calibri"/>
        </w:rPr>
        <w:t xml:space="preserve"> the committee on updates regarding the status of the pumps</w:t>
      </w:r>
      <w:r>
        <w:rPr>
          <w:rFonts w:ascii="Calibri" w:hAnsi="Calibri" w:cs="Calibri"/>
        </w:rPr>
        <w:t xml:space="preserve"> and water supply within the community</w:t>
      </w:r>
      <w:r w:rsidR="005A3F31">
        <w:rPr>
          <w:rFonts w:ascii="Calibri" w:hAnsi="Calibri" w:cs="Calibri"/>
        </w:rPr>
        <w:t>.</w:t>
      </w:r>
    </w:p>
    <w:p w14:paraId="3A18DC96" w14:textId="77777777" w:rsidR="00E01982" w:rsidRDefault="00E01982" w:rsidP="00521CAE">
      <w:pPr>
        <w:pStyle w:val="NoSpacing"/>
        <w:rPr>
          <w:rFonts w:ascii="Calibri" w:hAnsi="Calibri" w:cs="Calibri"/>
        </w:rPr>
      </w:pPr>
    </w:p>
    <w:p w14:paraId="66D33743" w14:textId="77777777" w:rsidR="003524D8" w:rsidRDefault="003524D8" w:rsidP="00521CAE">
      <w:pPr>
        <w:pStyle w:val="NoSpacing"/>
        <w:rPr>
          <w:rFonts w:ascii="Calibri" w:hAnsi="Calibri" w:cs="Calibri"/>
        </w:rPr>
      </w:pPr>
    </w:p>
    <w:p w14:paraId="4FFBFE33" w14:textId="77777777" w:rsidR="001D66E9" w:rsidRPr="00E01982" w:rsidRDefault="001D66E9" w:rsidP="00521CAE">
      <w:pPr>
        <w:pStyle w:val="NoSpacing"/>
        <w:rPr>
          <w:rFonts w:ascii="Calibri" w:hAnsi="Calibri" w:cs="Calibri"/>
        </w:rPr>
      </w:pPr>
    </w:p>
    <w:p w14:paraId="1153C3D8" w14:textId="77777777" w:rsidR="00E01982" w:rsidRPr="00D11585" w:rsidRDefault="00521CAE" w:rsidP="00E01982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521CAE">
        <w:rPr>
          <w:rFonts w:ascii="Calibri" w:hAnsi="Calibri" w:cs="Calibri"/>
          <w:b/>
          <w:sz w:val="24"/>
          <w:szCs w:val="24"/>
        </w:rPr>
        <w:t>Project Timeline</w:t>
      </w:r>
    </w:p>
    <w:p w14:paraId="558CFCB9" w14:textId="77777777" w:rsidR="00E01982" w:rsidRPr="00E01982" w:rsidRDefault="00E01982" w:rsidP="00E01982">
      <w:pPr>
        <w:pStyle w:val="NoSpacing"/>
        <w:rPr>
          <w:rFonts w:ascii="Calibri" w:eastAsia="Calibri" w:hAnsi="Calibri" w:cs="Calibri"/>
        </w:rPr>
      </w:pPr>
    </w:p>
    <w:p w14:paraId="1CC83B72" w14:textId="77777777" w:rsidR="00E01982" w:rsidRPr="00E01982" w:rsidRDefault="00E01982" w:rsidP="00E01982">
      <w:pPr>
        <w:pStyle w:val="NoSpacing"/>
        <w:rPr>
          <w:rFonts w:ascii="Calibri" w:eastAsia="Calibri" w:hAnsi="Calibri" w:cs="Calibri"/>
        </w:rPr>
      </w:pPr>
      <w:r w:rsidRPr="00E01982">
        <w:rPr>
          <w:rFonts w:ascii="Calibri" w:eastAsia="Calibri" w:hAnsi="Calibri" w:cs="Calibri"/>
        </w:rPr>
        <w:t xml:space="preserve">COPDA expects the project </w:t>
      </w:r>
      <w:r>
        <w:rPr>
          <w:rFonts w:ascii="Calibri" w:eastAsia="Calibri" w:hAnsi="Calibri" w:cs="Calibri"/>
        </w:rPr>
        <w:t>will last for</w:t>
      </w:r>
      <w:r w:rsidRPr="00E01982">
        <w:rPr>
          <w:rFonts w:ascii="Calibri" w:eastAsia="Calibri" w:hAnsi="Calibri" w:cs="Calibri"/>
        </w:rPr>
        <w:t xml:space="preserve"> </w:t>
      </w:r>
      <w:r w:rsidR="00893D36">
        <w:rPr>
          <w:rFonts w:ascii="Calibri" w:eastAsia="Calibri" w:hAnsi="Calibri" w:cs="Calibri"/>
          <w:b/>
        </w:rPr>
        <w:t>3</w:t>
      </w:r>
      <w:r w:rsidRPr="00334BA4">
        <w:rPr>
          <w:rFonts w:ascii="Calibri" w:eastAsia="Calibri" w:hAnsi="Calibri" w:cs="Calibri"/>
          <w:b/>
        </w:rPr>
        <w:t xml:space="preserve"> months</w:t>
      </w:r>
      <w:r w:rsidRPr="00E01982">
        <w:rPr>
          <w:rFonts w:ascii="Calibri" w:eastAsia="Calibri" w:hAnsi="Calibri" w:cs="Calibri"/>
        </w:rPr>
        <w:t>:</w:t>
      </w:r>
    </w:p>
    <w:p w14:paraId="489D5004" w14:textId="77777777" w:rsidR="00E01982" w:rsidRPr="00E01982" w:rsidRDefault="00E01982" w:rsidP="00E01982">
      <w:pPr>
        <w:pStyle w:val="NoSpacing"/>
        <w:rPr>
          <w:rFonts w:ascii="Calibri" w:eastAsia="Calibri" w:hAnsi="Calibri" w:cs="Calibri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354"/>
        <w:gridCol w:w="986"/>
        <w:gridCol w:w="1260"/>
        <w:gridCol w:w="810"/>
      </w:tblGrid>
      <w:tr w:rsidR="00893D36" w:rsidRPr="00E01982" w14:paraId="2388DA50" w14:textId="77777777" w:rsidTr="00893D36">
        <w:tc>
          <w:tcPr>
            <w:tcW w:w="3978" w:type="dxa"/>
            <w:shd w:val="clear" w:color="auto" w:fill="auto"/>
          </w:tcPr>
          <w:p w14:paraId="56138DDB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 w:rsidRPr="00E01982">
              <w:rPr>
                <w:rFonts w:ascii="Calibri" w:eastAsia="Calibri" w:hAnsi="Calibri" w:cs="Calibri"/>
                <w:b/>
              </w:rPr>
              <w:t>Activity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14:paraId="4735F3AF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September</w:t>
            </w:r>
          </w:p>
          <w:p w14:paraId="7BD25457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 w:rsidRPr="00E01982"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4EFA90A8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October</w:t>
            </w:r>
          </w:p>
          <w:p w14:paraId="7D8C4B07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 w:rsidRPr="00E01982"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A274F1F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November</w:t>
            </w:r>
          </w:p>
          <w:p w14:paraId="21130A3E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 w:rsidRPr="00E01982">
              <w:rPr>
                <w:rFonts w:ascii="Calibri" w:eastAsia="Calibri" w:hAnsi="Calibri" w:cs="Calibri"/>
                <w:b/>
              </w:rPr>
              <w:t>2020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27CA5EA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Dec</w:t>
            </w:r>
            <w:r w:rsidRPr="00E01982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2F60775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  <w:b/>
              </w:rPr>
            </w:pPr>
            <w:r w:rsidRPr="00E01982">
              <w:rPr>
                <w:rFonts w:ascii="Calibri" w:eastAsia="Calibri" w:hAnsi="Calibri" w:cs="Calibri"/>
                <w:b/>
              </w:rPr>
              <w:t>2020</w:t>
            </w:r>
          </w:p>
        </w:tc>
      </w:tr>
      <w:tr w:rsidR="00893D36" w:rsidRPr="00E01982" w14:paraId="352DEE7B" w14:textId="77777777" w:rsidTr="00893D36">
        <w:tc>
          <w:tcPr>
            <w:tcW w:w="3978" w:type="dxa"/>
            <w:shd w:val="clear" w:color="auto" w:fill="auto"/>
          </w:tcPr>
          <w:p w14:paraId="542BFB7D" w14:textId="77777777" w:rsidR="00893D36" w:rsidRPr="00E01982" w:rsidRDefault="00893D36" w:rsidP="00893D36">
            <w:pPr>
              <w:pStyle w:val="NoSpacing"/>
              <w:rPr>
                <w:rFonts w:ascii="Calibri" w:eastAsia="Calibri" w:hAnsi="Calibri" w:cs="Calibri"/>
              </w:rPr>
            </w:pPr>
            <w:r w:rsidRPr="00E01982">
              <w:rPr>
                <w:rFonts w:ascii="Calibri" w:eastAsia="Calibri" w:hAnsi="Calibri" w:cs="Calibri"/>
              </w:rPr>
              <w:t>Planning and Mobilization;</w:t>
            </w:r>
            <w:r>
              <w:rPr>
                <w:rFonts w:ascii="Calibri" w:eastAsia="Calibri" w:hAnsi="Calibri" w:cs="Calibri"/>
              </w:rPr>
              <w:t xml:space="preserve"> Visit to communities; Siting</w:t>
            </w:r>
            <w:r w:rsidRPr="00E01982">
              <w:rPr>
                <w:rFonts w:ascii="Calibri" w:eastAsia="Calibri" w:hAnsi="Calibri" w:cs="Calibri"/>
              </w:rPr>
              <w:t xml:space="preserve"> (Staff c</w:t>
            </w:r>
            <w:r>
              <w:rPr>
                <w:rFonts w:ascii="Calibri" w:eastAsia="Calibri" w:hAnsi="Calibri" w:cs="Calibri"/>
              </w:rPr>
              <w:t>oordination/Contractual Engineer</w:t>
            </w:r>
            <w:r w:rsidRPr="00E0198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548DD4"/>
          </w:tcPr>
          <w:p w14:paraId="365BCEBD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7B170AD0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E06CBD1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C5ED50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893D36" w:rsidRPr="00E01982" w14:paraId="44B3E2DF" w14:textId="77777777" w:rsidTr="00893D36">
        <w:tc>
          <w:tcPr>
            <w:tcW w:w="3978" w:type="dxa"/>
            <w:shd w:val="clear" w:color="auto" w:fill="auto"/>
          </w:tcPr>
          <w:p w14:paraId="3E22A50C" w14:textId="77777777" w:rsidR="00893D36" w:rsidRPr="00E01982" w:rsidRDefault="00893D36" w:rsidP="0006226E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Borehole drilling/Installation of Pumps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548DD4"/>
          </w:tcPr>
          <w:p w14:paraId="52229852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3A6F43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0CB1F47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B7BBAA4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893D36" w:rsidRPr="00E01982" w14:paraId="69A8AEA9" w14:textId="77777777" w:rsidTr="00893D36">
        <w:tc>
          <w:tcPr>
            <w:tcW w:w="3978" w:type="dxa"/>
            <w:shd w:val="clear" w:color="auto" w:fill="auto"/>
          </w:tcPr>
          <w:p w14:paraId="44134ED1" w14:textId="17F1F4FA" w:rsidR="00893D36" w:rsidRPr="00E01982" w:rsidRDefault="00C437A9" w:rsidP="00E01982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Organizing</w:t>
            </w:r>
            <w:r w:rsidR="00893D36">
              <w:rPr>
                <w:rFonts w:ascii="Calibri" w:eastAsia="Calibri" w:hAnsi="Calibri" w:cs="Calibri"/>
              </w:rPr>
              <w:t xml:space="preserve"> of and Meetings with Community Water Management Committees;</w:t>
            </w:r>
          </w:p>
        </w:tc>
        <w:tc>
          <w:tcPr>
            <w:tcW w:w="1354" w:type="dxa"/>
            <w:shd w:val="clear" w:color="auto" w:fill="auto"/>
          </w:tcPr>
          <w:p w14:paraId="33C37E8B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DA736F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08B5A77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D1A6BDC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893D36" w:rsidRPr="00E01982" w14:paraId="4FF4B6F7" w14:textId="77777777" w:rsidTr="00893D36">
        <w:tc>
          <w:tcPr>
            <w:tcW w:w="3978" w:type="dxa"/>
            <w:shd w:val="clear" w:color="auto" w:fill="auto"/>
          </w:tcPr>
          <w:p w14:paraId="07417E23" w14:textId="77777777" w:rsidR="00893D36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Assessment and Evaluation of Outputs</w:t>
            </w:r>
          </w:p>
        </w:tc>
        <w:tc>
          <w:tcPr>
            <w:tcW w:w="1354" w:type="dxa"/>
            <w:shd w:val="clear" w:color="auto" w:fill="auto"/>
          </w:tcPr>
          <w:p w14:paraId="7690B80A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14:paraId="28F141BC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A738491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CB17C27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  <w:tr w:rsidR="00893D36" w:rsidRPr="00E01982" w14:paraId="75D2F81F" w14:textId="77777777" w:rsidTr="00893D36">
        <w:tc>
          <w:tcPr>
            <w:tcW w:w="3978" w:type="dxa"/>
            <w:shd w:val="clear" w:color="auto" w:fill="auto"/>
          </w:tcPr>
          <w:p w14:paraId="7A1BF08D" w14:textId="77777777" w:rsidR="00893D36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Reporting</w:t>
            </w:r>
          </w:p>
        </w:tc>
        <w:tc>
          <w:tcPr>
            <w:tcW w:w="1354" w:type="dxa"/>
            <w:shd w:val="clear" w:color="auto" w:fill="auto"/>
          </w:tcPr>
          <w:p w14:paraId="1CE854B9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986" w:type="dxa"/>
            <w:shd w:val="clear" w:color="auto" w:fill="auto"/>
          </w:tcPr>
          <w:p w14:paraId="18070EA8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14:paraId="61CA0784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  <w:tc>
          <w:tcPr>
            <w:tcW w:w="810" w:type="dxa"/>
            <w:shd w:val="clear" w:color="auto" w:fill="548DD4" w:themeFill="text2" w:themeFillTint="99"/>
          </w:tcPr>
          <w:p w14:paraId="1E8F2D8B" w14:textId="77777777" w:rsidR="00893D36" w:rsidRPr="00E01982" w:rsidRDefault="00893D36" w:rsidP="00E01982">
            <w:pPr>
              <w:pStyle w:val="NoSpacing"/>
              <w:rPr>
                <w:rFonts w:ascii="Calibri" w:eastAsia="Calibri" w:hAnsi="Calibri" w:cs="Calibri"/>
              </w:rPr>
            </w:pPr>
          </w:p>
        </w:tc>
      </w:tr>
    </w:tbl>
    <w:p w14:paraId="3985BA2B" w14:textId="77777777" w:rsidR="00521CAE" w:rsidRPr="00E01982" w:rsidRDefault="00521CAE" w:rsidP="00E01982">
      <w:pPr>
        <w:pStyle w:val="NoSpacing"/>
        <w:rPr>
          <w:rFonts w:ascii="Calibri" w:hAnsi="Calibri" w:cs="Calibri"/>
        </w:rPr>
      </w:pPr>
    </w:p>
    <w:p w14:paraId="5A43D5AB" w14:textId="77777777" w:rsidR="00521CAE" w:rsidRPr="00E01982" w:rsidRDefault="00521CAE" w:rsidP="00E01982">
      <w:pPr>
        <w:pStyle w:val="NoSpacing"/>
        <w:rPr>
          <w:rFonts w:ascii="Calibri" w:hAnsi="Calibri" w:cs="Calibri"/>
        </w:rPr>
      </w:pPr>
    </w:p>
    <w:p w14:paraId="7768D6FC" w14:textId="77777777" w:rsidR="00F8322F" w:rsidRDefault="00F8322F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0C0C87E6" w14:textId="77777777" w:rsidR="00893D36" w:rsidRDefault="00893D36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57C629E4" w14:textId="77777777" w:rsidR="00893D36" w:rsidRDefault="00893D36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6841F787" w14:textId="77777777" w:rsidR="00893D36" w:rsidRDefault="00893D36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5C1DEDE" w14:textId="77777777" w:rsidR="00893D36" w:rsidRDefault="00893D36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398FC8E9" w14:textId="77777777" w:rsidR="00893D36" w:rsidRDefault="00893D36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5C1B5973" w14:textId="77777777" w:rsidR="00893D36" w:rsidRDefault="00893D36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20438392" w14:textId="77777777" w:rsidR="00893D36" w:rsidRPr="00521CAE" w:rsidRDefault="00893D36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591B3601" w14:textId="77777777" w:rsidR="00521CAE" w:rsidRDefault="00685AE6" w:rsidP="00521CAE">
      <w:pPr>
        <w:pStyle w:val="NoSpacing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Expected Results</w:t>
      </w:r>
    </w:p>
    <w:p w14:paraId="03F3A686" w14:textId="77777777" w:rsidR="00502970" w:rsidRDefault="00502970" w:rsidP="00521CAE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5481435" w14:textId="77777777" w:rsidR="00502970" w:rsidRPr="00F8322F" w:rsidRDefault="00F8322F" w:rsidP="00521CAE">
      <w:pPr>
        <w:pStyle w:val="NoSpacing"/>
        <w:rPr>
          <w:rFonts w:ascii="Calibri" w:hAnsi="Calibri" w:cs="Calibri"/>
        </w:rPr>
      </w:pPr>
      <w:r w:rsidRPr="00F8322F">
        <w:rPr>
          <w:rFonts w:ascii="Calibri" w:hAnsi="Calibri" w:cs="Calibri"/>
        </w:rPr>
        <w:t>Expected results of this project are:</w:t>
      </w:r>
    </w:p>
    <w:p w14:paraId="293C1191" w14:textId="77777777" w:rsidR="00F8322F" w:rsidRPr="00F8322F" w:rsidRDefault="00F8322F" w:rsidP="00521CAE">
      <w:pPr>
        <w:pStyle w:val="NoSpacing"/>
        <w:rPr>
          <w:rFonts w:ascii="Calibri" w:hAnsi="Calibri" w:cs="Calibri"/>
        </w:rPr>
      </w:pPr>
    </w:p>
    <w:p w14:paraId="007AB921" w14:textId="6A6D56FA" w:rsidR="00F8322F" w:rsidRDefault="00D3305C" w:rsidP="00F8322F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will be i</w:t>
      </w:r>
      <w:r w:rsidR="00F8322F">
        <w:rPr>
          <w:rFonts w:ascii="Calibri" w:hAnsi="Calibri" w:cs="Calibri"/>
        </w:rPr>
        <w:t xml:space="preserve">mproved access to safe drinking </w:t>
      </w:r>
      <w:r w:rsidR="00C437A9">
        <w:rPr>
          <w:rFonts w:ascii="Calibri" w:hAnsi="Calibri" w:cs="Calibri"/>
        </w:rPr>
        <w:t>water.</w:t>
      </w:r>
    </w:p>
    <w:p w14:paraId="7F1CC51B" w14:textId="55A063C0" w:rsidR="00F8322F" w:rsidRDefault="00D3305C" w:rsidP="00F8322F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will be i</w:t>
      </w:r>
      <w:r w:rsidR="00F8322F">
        <w:rPr>
          <w:rFonts w:ascii="Calibri" w:hAnsi="Calibri" w:cs="Calibri"/>
        </w:rPr>
        <w:t>mproved sanitation conditions</w:t>
      </w:r>
      <w:r>
        <w:rPr>
          <w:rFonts w:ascii="Calibri" w:hAnsi="Calibri" w:cs="Calibri"/>
        </w:rPr>
        <w:t xml:space="preserve"> within the </w:t>
      </w:r>
      <w:r w:rsidR="00C437A9">
        <w:rPr>
          <w:rFonts w:ascii="Calibri" w:hAnsi="Calibri" w:cs="Calibri"/>
        </w:rPr>
        <w:t>communities.</w:t>
      </w:r>
    </w:p>
    <w:p w14:paraId="0DC29DC4" w14:textId="2AB82FCF" w:rsidR="000D5DC5" w:rsidRDefault="00D3305C" w:rsidP="00F8322F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There will be fun</w:t>
      </w:r>
      <w:r w:rsidR="008F229F">
        <w:rPr>
          <w:rFonts w:ascii="Calibri" w:hAnsi="Calibri" w:cs="Calibri"/>
        </w:rPr>
        <w:t>ctional community volunteers</w:t>
      </w:r>
      <w:r w:rsidR="000D5DC5">
        <w:rPr>
          <w:rFonts w:ascii="Calibri" w:hAnsi="Calibri" w:cs="Calibri"/>
        </w:rPr>
        <w:t xml:space="preserve"> to ensure supply of clean </w:t>
      </w:r>
      <w:r w:rsidR="00C437A9">
        <w:rPr>
          <w:rFonts w:ascii="Calibri" w:hAnsi="Calibri" w:cs="Calibri"/>
        </w:rPr>
        <w:t>water.</w:t>
      </w:r>
    </w:p>
    <w:p w14:paraId="7E2B1814" w14:textId="125167DA" w:rsidR="00F8322F" w:rsidRDefault="00F8322F" w:rsidP="00F8322F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Stronger ability of the communities to manage and maintain its water </w:t>
      </w:r>
      <w:r w:rsidR="00C437A9">
        <w:rPr>
          <w:rFonts w:ascii="Calibri" w:hAnsi="Calibri" w:cs="Calibri"/>
        </w:rPr>
        <w:t>supply.</w:t>
      </w:r>
    </w:p>
    <w:p w14:paraId="5647BA17" w14:textId="77777777" w:rsidR="00502970" w:rsidRDefault="00502970" w:rsidP="00521CAE">
      <w:pPr>
        <w:pStyle w:val="NoSpacing"/>
        <w:rPr>
          <w:rFonts w:ascii="Calibri" w:hAnsi="Calibri" w:cs="Calibri"/>
          <w:b/>
        </w:rPr>
      </w:pPr>
    </w:p>
    <w:p w14:paraId="18BAE3E4" w14:textId="77777777" w:rsidR="00502970" w:rsidRDefault="00502970" w:rsidP="00521CAE">
      <w:pPr>
        <w:pStyle w:val="NoSpacing"/>
        <w:rPr>
          <w:rFonts w:ascii="Calibri" w:hAnsi="Calibri" w:cs="Calibri"/>
          <w:b/>
        </w:rPr>
      </w:pPr>
    </w:p>
    <w:p w14:paraId="54C56C02" w14:textId="77777777" w:rsidR="00940DD2" w:rsidRDefault="00940DD2" w:rsidP="00521CAE">
      <w:pPr>
        <w:pStyle w:val="NoSpacing"/>
        <w:rPr>
          <w:rFonts w:ascii="Calibri" w:hAnsi="Calibri" w:cs="Calibri"/>
          <w:b/>
        </w:rPr>
      </w:pPr>
    </w:p>
    <w:p w14:paraId="34CD5BD3" w14:textId="77777777" w:rsidR="00502970" w:rsidRPr="00D11585" w:rsidRDefault="00D11585" w:rsidP="00521CAE">
      <w:pPr>
        <w:pStyle w:val="NoSpacing"/>
        <w:rPr>
          <w:rFonts w:ascii="Calibri" w:hAnsi="Calibri" w:cs="Calibri"/>
          <w:b/>
          <w:sz w:val="24"/>
          <w:szCs w:val="24"/>
        </w:rPr>
      </w:pPr>
      <w:r w:rsidRPr="00D11585">
        <w:rPr>
          <w:rFonts w:ascii="Calibri" w:hAnsi="Calibri" w:cs="Calibri"/>
          <w:b/>
          <w:sz w:val="24"/>
          <w:szCs w:val="24"/>
        </w:rPr>
        <w:t>6.0</w:t>
      </w:r>
      <w:r w:rsidRPr="00D11585">
        <w:rPr>
          <w:rFonts w:ascii="Calibri" w:hAnsi="Calibri" w:cs="Calibri"/>
          <w:b/>
          <w:sz w:val="24"/>
          <w:szCs w:val="24"/>
        </w:rPr>
        <w:tab/>
        <w:t>Evaluation Plan</w:t>
      </w:r>
    </w:p>
    <w:p w14:paraId="454871FD" w14:textId="77777777" w:rsidR="00502970" w:rsidRDefault="00502970" w:rsidP="00521CAE">
      <w:pPr>
        <w:pStyle w:val="NoSpacing"/>
        <w:rPr>
          <w:rFonts w:ascii="Calibri" w:hAnsi="Calibri" w:cs="Calibri"/>
          <w:b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BE2AF5" w:rsidRPr="00D22027" w14:paraId="3CBE66DE" w14:textId="77777777" w:rsidTr="0086169F">
        <w:tc>
          <w:tcPr>
            <w:tcW w:w="2700" w:type="dxa"/>
            <w:shd w:val="clear" w:color="auto" w:fill="548DD4" w:themeFill="text2" w:themeFillTint="99"/>
          </w:tcPr>
          <w:p w14:paraId="0749C391" w14:textId="77777777" w:rsidR="00BE2AF5" w:rsidRPr="00D22027" w:rsidRDefault="00BE2AF5" w:rsidP="0086169F">
            <w:pPr>
              <w:pStyle w:val="NoSpacing"/>
              <w:rPr>
                <w:rFonts w:ascii="Calibri" w:hAnsi="Calibri" w:cs="Calibri"/>
                <w:b/>
              </w:rPr>
            </w:pPr>
            <w:r w:rsidRPr="00D22027">
              <w:rPr>
                <w:rFonts w:ascii="Calibri" w:hAnsi="Calibri" w:cs="Calibri"/>
                <w:b/>
              </w:rPr>
              <w:t>Goal</w:t>
            </w:r>
          </w:p>
        </w:tc>
        <w:tc>
          <w:tcPr>
            <w:tcW w:w="6660" w:type="dxa"/>
            <w:shd w:val="clear" w:color="auto" w:fill="548DD4" w:themeFill="text2" w:themeFillTint="99"/>
          </w:tcPr>
          <w:p w14:paraId="33E03E2F" w14:textId="77777777" w:rsidR="00BE2AF5" w:rsidRPr="00D22027" w:rsidRDefault="00BE2AF5" w:rsidP="0086169F">
            <w:pPr>
              <w:pStyle w:val="NoSpacing"/>
              <w:rPr>
                <w:rFonts w:ascii="Calibri" w:hAnsi="Calibri" w:cs="Calibri"/>
                <w:b/>
              </w:rPr>
            </w:pPr>
            <w:r w:rsidRPr="00D22027">
              <w:rPr>
                <w:rFonts w:ascii="Calibri" w:hAnsi="Calibri" w:cs="Calibri"/>
                <w:b/>
              </w:rPr>
              <w:t xml:space="preserve"> Evaluation Plan</w:t>
            </w:r>
          </w:p>
        </w:tc>
      </w:tr>
      <w:tr w:rsidR="00BE2AF5" w:rsidRPr="00D22027" w14:paraId="72293B69" w14:textId="77777777" w:rsidTr="0086169F">
        <w:tc>
          <w:tcPr>
            <w:tcW w:w="2700" w:type="dxa"/>
          </w:tcPr>
          <w:p w14:paraId="6F7D2BA9" w14:textId="77777777" w:rsidR="00BE2AF5" w:rsidRPr="00D22027" w:rsidRDefault="00BE2AF5" w:rsidP="0086169F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Objective</w:t>
            </w:r>
            <w:r w:rsidRPr="00D22027">
              <w:rPr>
                <w:rFonts w:ascii="Calibri" w:hAnsi="Calibri" w:cs="Calibri"/>
              </w:rPr>
              <w:t xml:space="preserve"> 1:    </w:t>
            </w:r>
          </w:p>
          <w:p w14:paraId="3000EA82" w14:textId="77777777" w:rsidR="00BE2AF5" w:rsidRPr="00D22027" w:rsidRDefault="000D5DC5" w:rsidP="0086169F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Reduce community health risks caused by limited access to safe drinking water;</w:t>
            </w:r>
          </w:p>
          <w:p w14:paraId="2E31374C" w14:textId="77777777" w:rsidR="00BE2AF5" w:rsidRPr="00D22027" w:rsidRDefault="00BE2AF5" w:rsidP="0086169F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6660" w:type="dxa"/>
          </w:tcPr>
          <w:p w14:paraId="31232FAF" w14:textId="77777777" w:rsidR="00C4265D" w:rsidRDefault="000D5DC5" w:rsidP="0086169F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COPDA will </w:t>
            </w:r>
            <w:r w:rsidR="00C4265D">
              <w:rPr>
                <w:rFonts w:ascii="Calibri" w:hAnsi="Calibri" w:cs="Calibri"/>
                <w:i/>
              </w:rPr>
              <w:t xml:space="preserve">monitor the process of </w:t>
            </w:r>
            <w:r w:rsidR="00893D36">
              <w:rPr>
                <w:rFonts w:ascii="Calibri" w:hAnsi="Calibri" w:cs="Calibri"/>
                <w:i/>
              </w:rPr>
              <w:t>completion of borehole drilling and installation of</w:t>
            </w:r>
            <w:r>
              <w:rPr>
                <w:rFonts w:ascii="Calibri" w:hAnsi="Calibri" w:cs="Calibri"/>
                <w:i/>
              </w:rPr>
              <w:t xml:space="preserve"> </w:t>
            </w:r>
            <w:r w:rsidR="006B5009">
              <w:rPr>
                <w:rFonts w:ascii="Calibri" w:hAnsi="Calibri" w:cs="Calibri"/>
                <w:i/>
              </w:rPr>
              <w:t xml:space="preserve">pumps.  </w:t>
            </w:r>
          </w:p>
          <w:p w14:paraId="2DE91495" w14:textId="77777777" w:rsidR="00C4265D" w:rsidRDefault="00C4265D" w:rsidP="0086169F">
            <w:pPr>
              <w:pStyle w:val="NoSpacing"/>
              <w:rPr>
                <w:rFonts w:ascii="Calibri" w:hAnsi="Calibri" w:cs="Calibri"/>
                <w:i/>
              </w:rPr>
            </w:pPr>
          </w:p>
          <w:p w14:paraId="61C760F5" w14:textId="0CE64200" w:rsidR="00BE2AF5" w:rsidRPr="000822FC" w:rsidRDefault="006B5009" w:rsidP="0086169F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COPDA will monitor the use of all hand pumps</w:t>
            </w:r>
            <w:r w:rsidR="00C4265D">
              <w:rPr>
                <w:rFonts w:ascii="Calibri" w:hAnsi="Calibri" w:cs="Calibri"/>
                <w:i/>
              </w:rPr>
              <w:t xml:space="preserve"> and follow up </w:t>
            </w:r>
            <w:r>
              <w:rPr>
                <w:rFonts w:ascii="Calibri" w:hAnsi="Calibri" w:cs="Calibri"/>
                <w:i/>
              </w:rPr>
              <w:t>to ensure</w:t>
            </w:r>
            <w:r w:rsidR="00C4265D">
              <w:rPr>
                <w:rFonts w:ascii="Calibri" w:hAnsi="Calibri" w:cs="Calibri"/>
                <w:i/>
              </w:rPr>
              <w:t xml:space="preserve"> safe water supply through regular </w:t>
            </w:r>
            <w:r w:rsidR="00C437A9">
              <w:rPr>
                <w:rFonts w:ascii="Calibri" w:hAnsi="Calibri" w:cs="Calibri"/>
                <w:i/>
              </w:rPr>
              <w:t>chlorination.</w:t>
            </w:r>
          </w:p>
          <w:p w14:paraId="38DF8620" w14:textId="77777777" w:rsidR="00BE2AF5" w:rsidRPr="000822FC" w:rsidRDefault="00BE2AF5" w:rsidP="0086169F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 </w:t>
            </w:r>
          </w:p>
        </w:tc>
      </w:tr>
      <w:tr w:rsidR="00BE2AF5" w:rsidRPr="00D22027" w14:paraId="746C4550" w14:textId="77777777" w:rsidTr="0086169F">
        <w:tc>
          <w:tcPr>
            <w:tcW w:w="2700" w:type="dxa"/>
          </w:tcPr>
          <w:p w14:paraId="32D9176B" w14:textId="77777777" w:rsidR="000D5DC5" w:rsidRDefault="00BE2AF5" w:rsidP="0086169F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Objective </w:t>
            </w:r>
            <w:r w:rsidRPr="00D22027">
              <w:rPr>
                <w:rFonts w:ascii="Calibri" w:hAnsi="Calibri" w:cs="Calibri"/>
              </w:rPr>
              <w:t xml:space="preserve">2:  </w:t>
            </w:r>
          </w:p>
          <w:p w14:paraId="4D64297B" w14:textId="77777777" w:rsidR="00BE2AF5" w:rsidRDefault="000D5DC5" w:rsidP="0086169F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Increase awareness on community health and hygiene;</w:t>
            </w:r>
          </w:p>
          <w:p w14:paraId="169823B6" w14:textId="77777777" w:rsidR="000D5DC5" w:rsidRPr="00D22027" w:rsidRDefault="000D5DC5" w:rsidP="0086169F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6660" w:type="dxa"/>
          </w:tcPr>
          <w:p w14:paraId="659EB04B" w14:textId="77777777" w:rsidR="00BE2AF5" w:rsidRPr="000822FC" w:rsidRDefault="000D5DC5" w:rsidP="0086169F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COPDA will hold regular meetings with Water Management</w:t>
            </w:r>
          </w:p>
          <w:p w14:paraId="13DE0969" w14:textId="0BE6D3C3" w:rsidR="008F229F" w:rsidRDefault="006B5009" w:rsidP="006B5009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Committee members from each </w:t>
            </w:r>
            <w:r w:rsidR="00C437A9">
              <w:rPr>
                <w:rFonts w:ascii="Calibri" w:hAnsi="Calibri" w:cs="Calibri"/>
                <w:i/>
              </w:rPr>
              <w:t>community.</w:t>
            </w:r>
          </w:p>
          <w:p w14:paraId="481BC4A8" w14:textId="77777777" w:rsidR="008F229F" w:rsidRDefault="008F229F" w:rsidP="006B5009">
            <w:pPr>
              <w:pStyle w:val="NoSpacing"/>
              <w:rPr>
                <w:rFonts w:ascii="Calibri" w:hAnsi="Calibri" w:cs="Calibri"/>
                <w:i/>
              </w:rPr>
            </w:pPr>
          </w:p>
          <w:p w14:paraId="6C542DC1" w14:textId="77777777" w:rsidR="00BE2AF5" w:rsidRPr="000822FC" w:rsidRDefault="008F229F" w:rsidP="008F229F">
            <w:pPr>
              <w:pStyle w:val="NoSpacing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COPDA will</w:t>
            </w:r>
            <w:r w:rsidR="006B5009">
              <w:rPr>
                <w:rFonts w:ascii="Calibri" w:hAnsi="Calibri" w:cs="Calibri"/>
                <w:i/>
              </w:rPr>
              <w:t xml:space="preserve"> assess the level of compliance with proper management and good hygiene practices related to the overall water supply from each hand pump.</w:t>
            </w:r>
          </w:p>
        </w:tc>
      </w:tr>
    </w:tbl>
    <w:p w14:paraId="78AC062B" w14:textId="77777777" w:rsidR="00502970" w:rsidRDefault="00502970" w:rsidP="00521CAE">
      <w:pPr>
        <w:pStyle w:val="NoSpacing"/>
        <w:rPr>
          <w:rFonts w:ascii="Calibri" w:hAnsi="Calibri" w:cs="Calibri"/>
          <w:b/>
        </w:rPr>
      </w:pPr>
    </w:p>
    <w:p w14:paraId="7A75A66A" w14:textId="77777777" w:rsidR="00D22027" w:rsidRDefault="00D22027" w:rsidP="00521CAE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0E7E2806" w14:textId="77777777" w:rsidR="00521CAE" w:rsidRDefault="00521CAE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18D216DE" w14:textId="77777777" w:rsidR="00521CAE" w:rsidRDefault="00521CAE" w:rsidP="00521CAE">
      <w:pPr>
        <w:pStyle w:val="NoSpacing"/>
        <w:rPr>
          <w:rFonts w:ascii="Calibri" w:hAnsi="Calibri" w:cs="Calibri"/>
          <w:b/>
          <w:sz w:val="24"/>
          <w:szCs w:val="24"/>
        </w:rPr>
      </w:pPr>
    </w:p>
    <w:p w14:paraId="4EC40E53" w14:textId="77777777" w:rsidR="003524D8" w:rsidRPr="00521CAE" w:rsidRDefault="003524D8" w:rsidP="00D3305C">
      <w:pPr>
        <w:pStyle w:val="NoSpacing"/>
        <w:tabs>
          <w:tab w:val="left" w:pos="1019"/>
        </w:tabs>
        <w:rPr>
          <w:rFonts w:ascii="Calibri" w:hAnsi="Calibri" w:cs="Calibri"/>
          <w:b/>
          <w:sz w:val="24"/>
          <w:szCs w:val="24"/>
        </w:rPr>
      </w:pPr>
    </w:p>
    <w:p w14:paraId="52667186" w14:textId="77777777" w:rsidR="00521CAE" w:rsidRDefault="00940DD2" w:rsidP="00940DD2">
      <w:pPr>
        <w:pStyle w:val="NoSpacing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="00521CAE" w:rsidRPr="00521CAE">
        <w:rPr>
          <w:rFonts w:ascii="Calibri" w:hAnsi="Calibri" w:cs="Calibri"/>
          <w:b/>
          <w:sz w:val="24"/>
          <w:szCs w:val="24"/>
        </w:rPr>
        <w:t>Project Budget</w:t>
      </w:r>
    </w:p>
    <w:p w14:paraId="3F1E06AF" w14:textId="5880E844" w:rsidR="00A7254F" w:rsidRDefault="00FE49B1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(Please see attached Excel file)</w:t>
      </w:r>
    </w:p>
    <w:p w14:paraId="645B577C" w14:textId="1F3827A2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485547CB" w14:textId="0AB01DB3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21702589" w14:textId="665CB383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0D5F9204" w14:textId="26716CBC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6865347F" w14:textId="0D9BE1ED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30370941" w14:textId="4A6AD961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0022451E" w14:textId="3DC2526F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62E1518D" w14:textId="77777777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05374E7B" w14:textId="35CA7430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p w14:paraId="32D8356C" w14:textId="2B863DDD" w:rsidR="0030515C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451"/>
        <w:gridCol w:w="3547"/>
        <w:gridCol w:w="1805"/>
        <w:gridCol w:w="338"/>
        <w:gridCol w:w="1280"/>
        <w:gridCol w:w="1804"/>
      </w:tblGrid>
      <w:tr w:rsidR="0030515C" w14:paraId="0B17223A" w14:textId="77777777" w:rsidTr="0030515C">
        <w:trPr>
          <w:trHeight w:val="290"/>
        </w:trPr>
        <w:tc>
          <w:tcPr>
            <w:tcW w:w="677" w:type="dxa"/>
          </w:tcPr>
          <w:p w14:paraId="7CA3A41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</w:tcPr>
          <w:p w14:paraId="2CDA6CF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7" w:type="dxa"/>
          </w:tcPr>
          <w:p w14:paraId="5292B6D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</w:tcPr>
          <w:p w14:paraId="617C322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</w:tcPr>
          <w:p w14:paraId="749D3E9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4F77E03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44E11CB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59AEC555" w14:textId="77777777" w:rsidTr="0030515C">
        <w:trPr>
          <w:trHeight w:val="422"/>
        </w:trPr>
        <w:tc>
          <w:tcPr>
            <w:tcW w:w="677" w:type="dxa"/>
          </w:tcPr>
          <w:p w14:paraId="1188AFB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  <w:gridSpan w:val="2"/>
            <w:hideMark/>
          </w:tcPr>
          <w:p w14:paraId="43C9AC2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Project Budget</w:t>
            </w:r>
          </w:p>
        </w:tc>
        <w:tc>
          <w:tcPr>
            <w:tcW w:w="1805" w:type="dxa"/>
          </w:tcPr>
          <w:p w14:paraId="2ADD9E7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8" w:type="dxa"/>
          </w:tcPr>
          <w:p w14:paraId="13144C3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0CBB9FF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14F36D2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3254C7C3" w14:textId="77777777" w:rsidTr="0030515C">
        <w:trPr>
          <w:trHeight w:val="314"/>
        </w:trPr>
        <w:tc>
          <w:tcPr>
            <w:tcW w:w="677" w:type="dxa"/>
          </w:tcPr>
          <w:p w14:paraId="20D5441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03" w:type="dxa"/>
            <w:gridSpan w:val="3"/>
            <w:hideMark/>
          </w:tcPr>
          <w:p w14:paraId="30A2FE8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Project:  Increasing Safe Water for Healthy Lives</w:t>
            </w:r>
          </w:p>
        </w:tc>
        <w:tc>
          <w:tcPr>
            <w:tcW w:w="338" w:type="dxa"/>
          </w:tcPr>
          <w:p w14:paraId="780A58E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40017F0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14739CD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72C6891C" w14:textId="77777777" w:rsidTr="0030515C">
        <w:trPr>
          <w:trHeight w:val="314"/>
        </w:trPr>
        <w:tc>
          <w:tcPr>
            <w:tcW w:w="677" w:type="dxa"/>
          </w:tcPr>
          <w:p w14:paraId="79804DA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3" w:type="dxa"/>
            <w:gridSpan w:val="3"/>
            <w:hideMark/>
          </w:tcPr>
          <w:p w14:paraId="4A2F898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(Amounts Expressed in United States Dollars)</w:t>
            </w:r>
          </w:p>
        </w:tc>
        <w:tc>
          <w:tcPr>
            <w:tcW w:w="338" w:type="dxa"/>
          </w:tcPr>
          <w:p w14:paraId="1CBD0BE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1B7DF49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4A1DC2C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62664B2B" w14:textId="77777777" w:rsidTr="0030515C">
        <w:trPr>
          <w:trHeight w:val="290"/>
        </w:trPr>
        <w:tc>
          <w:tcPr>
            <w:tcW w:w="677" w:type="dxa"/>
          </w:tcPr>
          <w:p w14:paraId="4586ED2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</w:tcPr>
          <w:p w14:paraId="6446013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7" w:type="dxa"/>
          </w:tcPr>
          <w:p w14:paraId="6CA945F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</w:tcPr>
          <w:p w14:paraId="34EEDEC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</w:tcPr>
          <w:p w14:paraId="4AE5CA2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6C89A4D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7785C86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3033C8FE" w14:textId="77777777" w:rsidTr="0030515C">
        <w:trPr>
          <w:trHeight w:val="314"/>
        </w:trPr>
        <w:tc>
          <w:tcPr>
            <w:tcW w:w="677" w:type="dxa"/>
          </w:tcPr>
          <w:p w14:paraId="095EA78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00" w:fill="auto"/>
          </w:tcPr>
          <w:p w14:paraId="0F4DF05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47" w:type="dxa"/>
            <w:shd w:val="solid" w:color="FFFF00" w:fill="auto"/>
            <w:hideMark/>
          </w:tcPr>
          <w:p w14:paraId="3C0ADF1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Water Well Construction (bore holes)</w:t>
            </w:r>
          </w:p>
        </w:tc>
        <w:tc>
          <w:tcPr>
            <w:tcW w:w="1805" w:type="dxa"/>
            <w:shd w:val="solid" w:color="FFFF00" w:fill="auto"/>
          </w:tcPr>
          <w:p w14:paraId="081DAE9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" w:type="dxa"/>
            <w:shd w:val="solid" w:color="FFFF00" w:fill="auto"/>
          </w:tcPr>
          <w:p w14:paraId="75BF3E3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solid" w:color="FFFF00" w:fill="auto"/>
          </w:tcPr>
          <w:p w14:paraId="44C233F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shd w:val="solid" w:color="FFFF00" w:fill="auto"/>
          </w:tcPr>
          <w:p w14:paraId="694FA9D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15C" w14:paraId="0EDA4FA7" w14:textId="77777777" w:rsidTr="0030515C">
        <w:trPr>
          <w:trHeight w:val="290"/>
        </w:trPr>
        <w:tc>
          <w:tcPr>
            <w:tcW w:w="677" w:type="dxa"/>
          </w:tcPr>
          <w:p w14:paraId="4DB285F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A892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CAC5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DRILLING OF BORE HOLE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CFD5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lump sump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F9B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FEEC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717D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3 800,00 </w:t>
            </w:r>
          </w:p>
        </w:tc>
      </w:tr>
      <w:tr w:rsidR="0030515C" w14:paraId="099A3D6A" w14:textId="77777777" w:rsidTr="0030515C">
        <w:trPr>
          <w:trHeight w:val="290"/>
        </w:trPr>
        <w:tc>
          <w:tcPr>
            <w:tcW w:w="677" w:type="dxa"/>
          </w:tcPr>
          <w:p w14:paraId="682E642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05A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5ED0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CEMENT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3ACF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bags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0589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4CF7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AE7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100,00 </w:t>
            </w:r>
          </w:p>
        </w:tc>
      </w:tr>
      <w:tr w:rsidR="0030515C" w14:paraId="56335862" w14:textId="77777777" w:rsidTr="0030515C">
        <w:trPr>
          <w:trHeight w:val="290"/>
        </w:trPr>
        <w:tc>
          <w:tcPr>
            <w:tcW w:w="677" w:type="dxa"/>
          </w:tcPr>
          <w:p w14:paraId="7D32BCB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F5F1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0240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2707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cu.yds.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615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3FD1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1EA3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12,00 </w:t>
            </w:r>
          </w:p>
        </w:tc>
      </w:tr>
      <w:tr w:rsidR="0030515C" w14:paraId="22B286E6" w14:textId="77777777" w:rsidTr="0030515C">
        <w:trPr>
          <w:trHeight w:val="290"/>
        </w:trPr>
        <w:tc>
          <w:tcPr>
            <w:tcW w:w="677" w:type="dxa"/>
          </w:tcPr>
          <w:p w14:paraId="0AD292F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D3F7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58660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CRUSHED ROCKS 1/2''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E5A4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cu.yds.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E94F4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3EEB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A2BE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60,00 </w:t>
            </w:r>
          </w:p>
        </w:tc>
      </w:tr>
      <w:tr w:rsidR="0030515C" w14:paraId="0DB52AC9" w14:textId="77777777" w:rsidTr="0030515C">
        <w:trPr>
          <w:trHeight w:val="290"/>
        </w:trPr>
        <w:tc>
          <w:tcPr>
            <w:tcW w:w="677" w:type="dxa"/>
          </w:tcPr>
          <w:p w14:paraId="35EDDA7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2772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0B81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AFRIDEV HAND PUMP (COMPLETE)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2AC9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4BDB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FF4B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D0B3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450,00 </w:t>
            </w:r>
          </w:p>
        </w:tc>
      </w:tr>
      <w:tr w:rsidR="0030515C" w14:paraId="5D0E57E5" w14:textId="77777777" w:rsidTr="0030515C">
        <w:trPr>
          <w:trHeight w:val="290"/>
        </w:trPr>
        <w:tc>
          <w:tcPr>
            <w:tcW w:w="677" w:type="dxa"/>
          </w:tcPr>
          <w:p w14:paraId="7A370BA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C6ED1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1987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CONCRETE BLOCKS 4''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3E22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7DDD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65B9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5A66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35,00 </w:t>
            </w:r>
          </w:p>
        </w:tc>
      </w:tr>
      <w:tr w:rsidR="0030515C" w14:paraId="423FC8FF" w14:textId="77777777" w:rsidTr="0030515C">
        <w:trPr>
          <w:trHeight w:val="290"/>
        </w:trPr>
        <w:tc>
          <w:tcPr>
            <w:tcW w:w="677" w:type="dxa"/>
          </w:tcPr>
          <w:p w14:paraId="0A4EE44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93E5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90CF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EXTRA RISER PIPES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73EBA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5144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8C09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25,00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21D6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50,00 </w:t>
            </w:r>
          </w:p>
        </w:tc>
      </w:tr>
      <w:tr w:rsidR="0030515C" w14:paraId="12DEA42F" w14:textId="77777777" w:rsidTr="0030515C">
        <w:trPr>
          <w:trHeight w:val="290"/>
        </w:trPr>
        <w:tc>
          <w:tcPr>
            <w:tcW w:w="677" w:type="dxa"/>
          </w:tcPr>
          <w:p w14:paraId="240EB5C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076A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1,7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4929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EXTRA RISER RODS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8DEA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3B70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0ED5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25,00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D269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50,00 </w:t>
            </w:r>
          </w:p>
        </w:tc>
      </w:tr>
      <w:tr w:rsidR="0030515C" w14:paraId="5305054C" w14:textId="77777777" w:rsidTr="0030515C">
        <w:trPr>
          <w:trHeight w:val="290"/>
        </w:trPr>
        <w:tc>
          <w:tcPr>
            <w:tcW w:w="677" w:type="dxa"/>
          </w:tcPr>
          <w:p w14:paraId="024D686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AC172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03EA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PVC GLUE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0929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pint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B38ED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C3AA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5,00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3035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5,00 </w:t>
            </w:r>
          </w:p>
        </w:tc>
      </w:tr>
      <w:tr w:rsidR="0030515C" w14:paraId="1FB5CD0C" w14:textId="77777777" w:rsidTr="0030515C">
        <w:trPr>
          <w:trHeight w:val="290"/>
        </w:trPr>
        <w:tc>
          <w:tcPr>
            <w:tcW w:w="677" w:type="dxa"/>
          </w:tcPr>
          <w:p w14:paraId="02A90E8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F035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F361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HTH CHLORINE 75%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9C30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gms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CAF4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C08D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0,30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ACFE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15,00 </w:t>
            </w:r>
          </w:p>
        </w:tc>
      </w:tr>
      <w:tr w:rsidR="0030515C" w14:paraId="41ADB4A8" w14:textId="77777777" w:rsidTr="0030515C">
        <w:trPr>
          <w:trHeight w:val="290"/>
        </w:trPr>
        <w:tc>
          <w:tcPr>
            <w:tcW w:w="677" w:type="dxa"/>
          </w:tcPr>
          <w:p w14:paraId="1C8804D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E6B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F9196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SUB-TOTAL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683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2A7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4C2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E4DD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4 577,00 </w:t>
            </w:r>
          </w:p>
        </w:tc>
      </w:tr>
      <w:tr w:rsidR="0030515C" w14:paraId="672A02B3" w14:textId="77777777" w:rsidTr="0030515C">
        <w:trPr>
          <w:trHeight w:val="290"/>
        </w:trPr>
        <w:tc>
          <w:tcPr>
            <w:tcW w:w="677" w:type="dxa"/>
          </w:tcPr>
          <w:p w14:paraId="3FF872A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</w:tcPr>
          <w:p w14:paraId="3953B13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7" w:type="dxa"/>
          </w:tcPr>
          <w:p w14:paraId="5AC31D9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</w:tcPr>
          <w:p w14:paraId="0A531F0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</w:tcPr>
          <w:p w14:paraId="31DAC62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30EFD7B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7C33B81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7742783D" w14:textId="77777777" w:rsidTr="0030515C">
        <w:trPr>
          <w:trHeight w:val="290"/>
        </w:trPr>
        <w:tc>
          <w:tcPr>
            <w:tcW w:w="677" w:type="dxa"/>
          </w:tcPr>
          <w:p w14:paraId="51B67DA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</w:tcPr>
          <w:p w14:paraId="60FEFD0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547" w:type="dxa"/>
          </w:tcPr>
          <w:p w14:paraId="313CF5F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5" w:type="dxa"/>
          </w:tcPr>
          <w:p w14:paraId="0AB3EB9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8" w:type="dxa"/>
          </w:tcPr>
          <w:p w14:paraId="33615C1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</w:tcPr>
          <w:p w14:paraId="3917AC1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4" w:type="dxa"/>
            <w:hideMark/>
          </w:tcPr>
          <w:p w14:paraId="5C31A2E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30515C" w14:paraId="69B36F3A" w14:textId="77777777" w:rsidTr="0030515C">
        <w:trPr>
          <w:trHeight w:val="314"/>
        </w:trPr>
        <w:tc>
          <w:tcPr>
            <w:tcW w:w="677" w:type="dxa"/>
          </w:tcPr>
          <w:p w14:paraId="4C0BA89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764F2FA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56E4C7A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Summary:</w:t>
            </w:r>
          </w:p>
        </w:tc>
        <w:tc>
          <w:tcPr>
            <w:tcW w:w="1805" w:type="dxa"/>
            <w:shd w:val="solid" w:color="FFFF00" w:fill="auto"/>
          </w:tcPr>
          <w:p w14:paraId="21CB45E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8" w:type="dxa"/>
            <w:shd w:val="solid" w:color="FFFF00" w:fill="auto"/>
          </w:tcPr>
          <w:p w14:paraId="0E46782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shd w:val="solid" w:color="FFFF00" w:fill="auto"/>
          </w:tcPr>
          <w:p w14:paraId="407C4EF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4" w:type="dxa"/>
            <w:shd w:val="solid" w:color="FFFF00" w:fill="auto"/>
            <w:hideMark/>
          </w:tcPr>
          <w:p w14:paraId="7BEDB7D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</w:tr>
      <w:tr w:rsidR="0030515C" w14:paraId="15FB025B" w14:textId="77777777" w:rsidTr="0030515C">
        <w:trPr>
          <w:trHeight w:val="290"/>
        </w:trPr>
        <w:tc>
          <w:tcPr>
            <w:tcW w:w="677" w:type="dxa"/>
          </w:tcPr>
          <w:p w14:paraId="23BEEB1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6E4DEE8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3547" w:type="dxa"/>
            <w:shd w:val="solid" w:color="FFFF00" w:fill="auto"/>
            <w:hideMark/>
          </w:tcPr>
          <w:p w14:paraId="3EC59A93" w14:textId="7CFC145A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8 </w:t>
            </w:r>
            <w:r w:rsidR="008E21F1">
              <w:rPr>
                <w:rFonts w:ascii="Calibri" w:hAnsi="Calibri" w:cs="Calibri"/>
                <w:b/>
                <w:bCs/>
                <w:color w:val="000000"/>
              </w:rPr>
              <w:t>Bore Hole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Wells </w:t>
            </w:r>
            <w:r w:rsidR="00F74454">
              <w:rPr>
                <w:rFonts w:ascii="Calibri" w:hAnsi="Calibri" w:cs="Calibri"/>
                <w:b/>
                <w:bCs/>
                <w:color w:val="000000"/>
              </w:rPr>
              <w:t>@ $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4,577 </w:t>
            </w:r>
          </w:p>
        </w:tc>
        <w:tc>
          <w:tcPr>
            <w:tcW w:w="1805" w:type="dxa"/>
            <w:shd w:val="solid" w:color="FFFF00" w:fill="auto"/>
          </w:tcPr>
          <w:p w14:paraId="3DC7BCE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38" w:type="dxa"/>
            <w:shd w:val="solid" w:color="FFFF00" w:fill="auto"/>
          </w:tcPr>
          <w:p w14:paraId="32A729B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shd w:val="solid" w:color="FFFF00" w:fill="auto"/>
            <w:hideMark/>
          </w:tcPr>
          <w:p w14:paraId="51F8EB2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$ 36 616,00 </w:t>
            </w:r>
          </w:p>
        </w:tc>
        <w:tc>
          <w:tcPr>
            <w:tcW w:w="1804" w:type="dxa"/>
            <w:shd w:val="solid" w:color="FFFF00" w:fill="auto"/>
          </w:tcPr>
          <w:p w14:paraId="55616F6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515C" w14:paraId="4E8477B6" w14:textId="77777777" w:rsidTr="0030515C">
        <w:trPr>
          <w:trHeight w:val="290"/>
        </w:trPr>
        <w:tc>
          <w:tcPr>
            <w:tcW w:w="677" w:type="dxa"/>
          </w:tcPr>
          <w:p w14:paraId="59962B4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71075B4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4245586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Manpower (5%)</w:t>
            </w:r>
          </w:p>
        </w:tc>
        <w:tc>
          <w:tcPr>
            <w:tcW w:w="1805" w:type="dxa"/>
            <w:shd w:val="solid" w:color="FFFF00" w:fill="auto"/>
            <w:hideMark/>
          </w:tcPr>
          <w:p w14:paraId="795D6EC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$1 830,80 </w:t>
            </w:r>
          </w:p>
        </w:tc>
        <w:tc>
          <w:tcPr>
            <w:tcW w:w="338" w:type="dxa"/>
            <w:shd w:val="solid" w:color="FFFF00" w:fill="auto"/>
          </w:tcPr>
          <w:p w14:paraId="1071040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shd w:val="solid" w:color="FFFF00" w:fill="auto"/>
          </w:tcPr>
          <w:p w14:paraId="5AB4015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4" w:type="dxa"/>
            <w:shd w:val="solid" w:color="FFFF00" w:fill="auto"/>
          </w:tcPr>
          <w:p w14:paraId="46A54CE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515C" w14:paraId="104E6334" w14:textId="77777777" w:rsidTr="0030515C">
        <w:trPr>
          <w:trHeight w:val="290"/>
        </w:trPr>
        <w:tc>
          <w:tcPr>
            <w:tcW w:w="677" w:type="dxa"/>
          </w:tcPr>
          <w:p w14:paraId="4AF15EA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28C8145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1EC11CE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Transportation (2%)</w:t>
            </w:r>
          </w:p>
        </w:tc>
        <w:tc>
          <w:tcPr>
            <w:tcW w:w="1805" w:type="dxa"/>
            <w:shd w:val="solid" w:color="FFFF00" w:fill="auto"/>
            <w:hideMark/>
          </w:tcPr>
          <w:p w14:paraId="717DC45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732,32 </w:t>
            </w:r>
          </w:p>
        </w:tc>
        <w:tc>
          <w:tcPr>
            <w:tcW w:w="338" w:type="dxa"/>
            <w:shd w:val="solid" w:color="FFFF00" w:fill="auto"/>
          </w:tcPr>
          <w:p w14:paraId="00E15CC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shd w:val="solid" w:color="FFFF00" w:fill="auto"/>
          </w:tcPr>
          <w:p w14:paraId="60B1E43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4" w:type="dxa"/>
            <w:shd w:val="solid" w:color="FFFF00" w:fill="auto"/>
          </w:tcPr>
          <w:p w14:paraId="238DC1B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515C" w14:paraId="6F42E2A7" w14:textId="77777777" w:rsidTr="0030515C">
        <w:trPr>
          <w:trHeight w:val="290"/>
        </w:trPr>
        <w:tc>
          <w:tcPr>
            <w:tcW w:w="677" w:type="dxa"/>
          </w:tcPr>
          <w:p w14:paraId="2A4078D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0667A2E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50E020A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Management (1.2%)</w:t>
            </w:r>
          </w:p>
        </w:tc>
        <w:tc>
          <w:tcPr>
            <w:tcW w:w="1805" w:type="dxa"/>
            <w:shd w:val="solid" w:color="FFFF00" w:fill="auto"/>
            <w:hideMark/>
          </w:tcPr>
          <w:p w14:paraId="41515FC3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439,39 </w:t>
            </w:r>
          </w:p>
        </w:tc>
        <w:tc>
          <w:tcPr>
            <w:tcW w:w="338" w:type="dxa"/>
            <w:shd w:val="solid" w:color="FFFF00" w:fill="auto"/>
          </w:tcPr>
          <w:p w14:paraId="69D3A56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shd w:val="solid" w:color="FFFF00" w:fill="auto"/>
          </w:tcPr>
          <w:p w14:paraId="777DAAB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04" w:type="dxa"/>
            <w:shd w:val="solid" w:color="FFFF00" w:fill="auto"/>
          </w:tcPr>
          <w:p w14:paraId="2B0B658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515C" w14:paraId="14A8084B" w14:textId="77777777" w:rsidTr="0030515C">
        <w:trPr>
          <w:trHeight w:val="314"/>
        </w:trPr>
        <w:tc>
          <w:tcPr>
            <w:tcW w:w="677" w:type="dxa"/>
          </w:tcPr>
          <w:p w14:paraId="73FE0F1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74969B7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50D7B6B1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805" w:type="dxa"/>
            <w:shd w:val="solid" w:color="FFFF00" w:fill="auto"/>
            <w:hideMark/>
          </w:tcPr>
          <w:p w14:paraId="7E888BA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338" w:type="dxa"/>
            <w:shd w:val="solid" w:color="FFFF00" w:fill="auto"/>
          </w:tcPr>
          <w:p w14:paraId="5761657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shd w:val="solid" w:color="FFFF00" w:fill="auto"/>
            <w:hideMark/>
          </w:tcPr>
          <w:p w14:paraId="4E7E9F9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04" w:type="dxa"/>
            <w:shd w:val="solid" w:color="FFFF00" w:fill="auto"/>
          </w:tcPr>
          <w:p w14:paraId="6ABDF68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515C" w14:paraId="46709D6D" w14:textId="77777777" w:rsidTr="0030515C">
        <w:trPr>
          <w:trHeight w:val="290"/>
        </w:trPr>
        <w:tc>
          <w:tcPr>
            <w:tcW w:w="677" w:type="dxa"/>
          </w:tcPr>
          <w:p w14:paraId="0D52D7E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3E31644D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07E1BE5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Follow-up Trip to Liberia</w:t>
            </w:r>
          </w:p>
        </w:tc>
        <w:tc>
          <w:tcPr>
            <w:tcW w:w="1805" w:type="dxa"/>
            <w:shd w:val="solid" w:color="FFFF00" w:fill="auto"/>
            <w:hideMark/>
          </w:tcPr>
          <w:p w14:paraId="7A4F8CF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3 000,00 </w:t>
            </w:r>
          </w:p>
        </w:tc>
        <w:tc>
          <w:tcPr>
            <w:tcW w:w="338" w:type="dxa"/>
            <w:shd w:val="solid" w:color="FFFF00" w:fill="auto"/>
          </w:tcPr>
          <w:p w14:paraId="58E06BA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80" w:type="dxa"/>
            <w:shd w:val="solid" w:color="FFFF00" w:fill="auto"/>
            <w:hideMark/>
          </w:tcPr>
          <w:p w14:paraId="348F944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1804" w:type="dxa"/>
            <w:shd w:val="solid" w:color="FFFF00" w:fill="auto"/>
          </w:tcPr>
          <w:p w14:paraId="0339409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0515C" w14:paraId="09B3D5D6" w14:textId="77777777" w:rsidTr="0030515C">
        <w:trPr>
          <w:trHeight w:val="362"/>
        </w:trPr>
        <w:tc>
          <w:tcPr>
            <w:tcW w:w="677" w:type="dxa"/>
          </w:tcPr>
          <w:p w14:paraId="695448F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61814CC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386B6EF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5" w:type="dxa"/>
            <w:shd w:val="solid" w:color="FFFF00" w:fill="auto"/>
            <w:hideMark/>
          </w:tcPr>
          <w:p w14:paraId="0C8C0F0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8" w:type="dxa"/>
            <w:shd w:val="solid" w:color="FFFF00" w:fill="auto"/>
          </w:tcPr>
          <w:p w14:paraId="74298CEE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shd w:val="solid" w:color="FFFF00" w:fill="auto"/>
            <w:hideMark/>
          </w:tcPr>
          <w:p w14:paraId="79107D4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04" w:type="dxa"/>
            <w:shd w:val="solid" w:color="FFFF00" w:fill="auto"/>
            <w:hideMark/>
          </w:tcPr>
          <w:p w14:paraId="08A3A9C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</w:tr>
      <w:tr w:rsidR="0030515C" w14:paraId="6E7C3DBF" w14:textId="77777777" w:rsidTr="0030515C">
        <w:trPr>
          <w:trHeight w:val="362"/>
        </w:trPr>
        <w:tc>
          <w:tcPr>
            <w:tcW w:w="677" w:type="dxa"/>
          </w:tcPr>
          <w:p w14:paraId="531F373A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  <w:shd w:val="solid" w:color="FFFF00" w:fill="auto"/>
            <w:hideMark/>
          </w:tcPr>
          <w:p w14:paraId="6F9686A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3547" w:type="dxa"/>
            <w:shd w:val="solid" w:color="FFFF00" w:fill="auto"/>
            <w:hideMark/>
          </w:tcPr>
          <w:p w14:paraId="7CB8CC0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TOTAL BUDGET</w:t>
            </w:r>
          </w:p>
        </w:tc>
        <w:tc>
          <w:tcPr>
            <w:tcW w:w="1805" w:type="dxa"/>
            <w:shd w:val="solid" w:color="FFFF00" w:fill="auto"/>
            <w:hideMark/>
          </w:tcPr>
          <w:p w14:paraId="5877D8B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8" w:type="dxa"/>
            <w:shd w:val="solid" w:color="FFFF00" w:fill="auto"/>
          </w:tcPr>
          <w:p w14:paraId="08C2034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shd w:val="solid" w:color="FFFF00" w:fill="auto"/>
            <w:hideMark/>
          </w:tcPr>
          <w:p w14:paraId="1603AA7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804" w:type="dxa"/>
            <w:shd w:val="solid" w:color="FFFF00" w:fill="auto"/>
            <w:hideMark/>
          </w:tcPr>
          <w:p w14:paraId="25B010A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$    42 618,51 </w:t>
            </w:r>
          </w:p>
        </w:tc>
      </w:tr>
      <w:tr w:rsidR="0030515C" w14:paraId="445D9772" w14:textId="77777777" w:rsidTr="0030515C">
        <w:trPr>
          <w:trHeight w:val="290"/>
        </w:trPr>
        <w:tc>
          <w:tcPr>
            <w:tcW w:w="677" w:type="dxa"/>
          </w:tcPr>
          <w:p w14:paraId="2F59A91F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</w:tcPr>
          <w:p w14:paraId="1DB9D0E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7" w:type="dxa"/>
          </w:tcPr>
          <w:p w14:paraId="7C90AC3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</w:tcPr>
          <w:p w14:paraId="552BF34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</w:tcPr>
          <w:p w14:paraId="1220CC47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0F497F56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11A6BAEC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45710B20" w14:textId="77777777" w:rsidTr="0030515C">
        <w:trPr>
          <w:trHeight w:val="290"/>
        </w:trPr>
        <w:tc>
          <w:tcPr>
            <w:tcW w:w="677" w:type="dxa"/>
          </w:tcPr>
          <w:p w14:paraId="5587D49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</w:tcPr>
          <w:p w14:paraId="56F39F7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7" w:type="dxa"/>
          </w:tcPr>
          <w:p w14:paraId="5B386BD2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</w:tcPr>
          <w:p w14:paraId="1E8D32D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</w:tcPr>
          <w:p w14:paraId="29E4ADB0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44E8004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135F2DE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0515C" w14:paraId="7E4302F0" w14:textId="77777777" w:rsidTr="0030515C">
        <w:trPr>
          <w:trHeight w:val="290"/>
        </w:trPr>
        <w:tc>
          <w:tcPr>
            <w:tcW w:w="677" w:type="dxa"/>
          </w:tcPr>
          <w:p w14:paraId="1CC4AF6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1" w:type="dxa"/>
          </w:tcPr>
          <w:p w14:paraId="4089E805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47" w:type="dxa"/>
          </w:tcPr>
          <w:p w14:paraId="0596ED59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5" w:type="dxa"/>
          </w:tcPr>
          <w:p w14:paraId="0A1C278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8" w:type="dxa"/>
          </w:tcPr>
          <w:p w14:paraId="752548B8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</w:tcPr>
          <w:p w14:paraId="3263C384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04" w:type="dxa"/>
          </w:tcPr>
          <w:p w14:paraId="38505E6B" w14:textId="77777777" w:rsidR="0030515C" w:rsidRDefault="00305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6BD4A9BF" w14:textId="77777777" w:rsidR="0030515C" w:rsidRDefault="0030515C" w:rsidP="0030515C"/>
    <w:p w14:paraId="580001A7" w14:textId="77777777" w:rsidR="0030515C" w:rsidRPr="00521CAE" w:rsidRDefault="0030515C" w:rsidP="000822FC">
      <w:pPr>
        <w:pStyle w:val="NoSpacing"/>
        <w:ind w:left="720"/>
        <w:rPr>
          <w:rFonts w:ascii="Calibri" w:hAnsi="Calibri" w:cs="Calibri"/>
          <w:b/>
          <w:sz w:val="24"/>
          <w:szCs w:val="24"/>
        </w:rPr>
      </w:pPr>
    </w:p>
    <w:sectPr w:rsidR="0030515C" w:rsidRPr="00521CAE" w:rsidSect="003B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24C82"/>
    <w:multiLevelType w:val="hybridMultilevel"/>
    <w:tmpl w:val="C576BF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56BA69A9"/>
    <w:multiLevelType w:val="hybridMultilevel"/>
    <w:tmpl w:val="BA8E4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1331F"/>
    <w:multiLevelType w:val="multilevel"/>
    <w:tmpl w:val="CDCE16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5222721"/>
    <w:multiLevelType w:val="hybridMultilevel"/>
    <w:tmpl w:val="E958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59B9"/>
    <w:multiLevelType w:val="hybridMultilevel"/>
    <w:tmpl w:val="19D4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77DE2"/>
    <w:multiLevelType w:val="hybridMultilevel"/>
    <w:tmpl w:val="4AA88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F458B1"/>
    <w:multiLevelType w:val="multilevel"/>
    <w:tmpl w:val="73E0EE5E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7D91874"/>
    <w:multiLevelType w:val="multilevel"/>
    <w:tmpl w:val="F3D4A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101"/>
    <w:rsid w:val="0004538E"/>
    <w:rsid w:val="0006226E"/>
    <w:rsid w:val="000822FC"/>
    <w:rsid w:val="000D24BA"/>
    <w:rsid w:val="000D5DC5"/>
    <w:rsid w:val="000E3C5C"/>
    <w:rsid w:val="00112B15"/>
    <w:rsid w:val="00141BD6"/>
    <w:rsid w:val="0015082A"/>
    <w:rsid w:val="001573D8"/>
    <w:rsid w:val="00192520"/>
    <w:rsid w:val="001A24FC"/>
    <w:rsid w:val="001B2840"/>
    <w:rsid w:val="001D66E9"/>
    <w:rsid w:val="00216FE6"/>
    <w:rsid w:val="00217330"/>
    <w:rsid w:val="002306FE"/>
    <w:rsid w:val="00291750"/>
    <w:rsid w:val="002A791B"/>
    <w:rsid w:val="002F27AD"/>
    <w:rsid w:val="002F3C47"/>
    <w:rsid w:val="0030515C"/>
    <w:rsid w:val="00317173"/>
    <w:rsid w:val="00334BA4"/>
    <w:rsid w:val="003524D8"/>
    <w:rsid w:val="003617E8"/>
    <w:rsid w:val="00371722"/>
    <w:rsid w:val="00373506"/>
    <w:rsid w:val="003B219A"/>
    <w:rsid w:val="00412A16"/>
    <w:rsid w:val="00421101"/>
    <w:rsid w:val="0042327F"/>
    <w:rsid w:val="004A4217"/>
    <w:rsid w:val="004A6710"/>
    <w:rsid w:val="00502970"/>
    <w:rsid w:val="00521CAE"/>
    <w:rsid w:val="00555C75"/>
    <w:rsid w:val="00585845"/>
    <w:rsid w:val="005A3F31"/>
    <w:rsid w:val="005A5CDD"/>
    <w:rsid w:val="005B2C54"/>
    <w:rsid w:val="005F62A9"/>
    <w:rsid w:val="006022D6"/>
    <w:rsid w:val="00616008"/>
    <w:rsid w:val="00626C02"/>
    <w:rsid w:val="00636ECC"/>
    <w:rsid w:val="006743E6"/>
    <w:rsid w:val="00685AE6"/>
    <w:rsid w:val="006B5009"/>
    <w:rsid w:val="006D2193"/>
    <w:rsid w:val="006D5F6F"/>
    <w:rsid w:val="006E089D"/>
    <w:rsid w:val="00706184"/>
    <w:rsid w:val="007403FC"/>
    <w:rsid w:val="00745920"/>
    <w:rsid w:val="00764B97"/>
    <w:rsid w:val="00790A21"/>
    <w:rsid w:val="00791B6C"/>
    <w:rsid w:val="007B02CA"/>
    <w:rsid w:val="007F4BAA"/>
    <w:rsid w:val="008142BA"/>
    <w:rsid w:val="00845CDF"/>
    <w:rsid w:val="008477E1"/>
    <w:rsid w:val="00852000"/>
    <w:rsid w:val="0087664A"/>
    <w:rsid w:val="00877735"/>
    <w:rsid w:val="00893D36"/>
    <w:rsid w:val="008C4E7C"/>
    <w:rsid w:val="008E21F1"/>
    <w:rsid w:val="008F229F"/>
    <w:rsid w:val="0090173B"/>
    <w:rsid w:val="00933D22"/>
    <w:rsid w:val="00937C74"/>
    <w:rsid w:val="00940DD2"/>
    <w:rsid w:val="00970C34"/>
    <w:rsid w:val="009825DE"/>
    <w:rsid w:val="00987280"/>
    <w:rsid w:val="00996B5C"/>
    <w:rsid w:val="00A063BA"/>
    <w:rsid w:val="00A274A8"/>
    <w:rsid w:val="00A40F48"/>
    <w:rsid w:val="00A535D5"/>
    <w:rsid w:val="00A55F49"/>
    <w:rsid w:val="00A66718"/>
    <w:rsid w:val="00A7254F"/>
    <w:rsid w:val="00AA2550"/>
    <w:rsid w:val="00AB3D4A"/>
    <w:rsid w:val="00AB4901"/>
    <w:rsid w:val="00AE3D91"/>
    <w:rsid w:val="00B03C70"/>
    <w:rsid w:val="00B23FB3"/>
    <w:rsid w:val="00B37B7B"/>
    <w:rsid w:val="00B43A2C"/>
    <w:rsid w:val="00B71CE3"/>
    <w:rsid w:val="00BA05F8"/>
    <w:rsid w:val="00BD0F00"/>
    <w:rsid w:val="00BD6FAD"/>
    <w:rsid w:val="00BE2AF5"/>
    <w:rsid w:val="00BF5804"/>
    <w:rsid w:val="00C4265D"/>
    <w:rsid w:val="00C437A9"/>
    <w:rsid w:val="00CA6CF7"/>
    <w:rsid w:val="00CC1B3B"/>
    <w:rsid w:val="00CF0D53"/>
    <w:rsid w:val="00D11585"/>
    <w:rsid w:val="00D22027"/>
    <w:rsid w:val="00D3305C"/>
    <w:rsid w:val="00D76374"/>
    <w:rsid w:val="00DA1536"/>
    <w:rsid w:val="00E01982"/>
    <w:rsid w:val="00E65920"/>
    <w:rsid w:val="00E91B42"/>
    <w:rsid w:val="00F033E5"/>
    <w:rsid w:val="00F44001"/>
    <w:rsid w:val="00F4650A"/>
    <w:rsid w:val="00F74454"/>
    <w:rsid w:val="00F8322F"/>
    <w:rsid w:val="00FC296E"/>
    <w:rsid w:val="00FD6229"/>
    <w:rsid w:val="00FE49B1"/>
    <w:rsid w:val="00FF6D58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46DB01"/>
  <w15:docId w15:val="{0BE113F6-19E8-47D4-A0ED-98D4581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1101"/>
    <w:pPr>
      <w:spacing w:after="0" w:line="240" w:lineRule="auto"/>
    </w:pPr>
  </w:style>
  <w:style w:type="character" w:styleId="Hyperlink">
    <w:name w:val="Hyperlink"/>
    <w:uiPriority w:val="99"/>
    <w:unhideWhenUsed/>
    <w:rsid w:val="00A7254F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rsid w:val="00A7254F"/>
  </w:style>
  <w:style w:type="paragraph" w:styleId="ListParagraph">
    <w:name w:val="List Paragraph"/>
    <w:basedOn w:val="Normal"/>
    <w:uiPriority w:val="34"/>
    <w:qFormat/>
    <w:rsid w:val="00FF6D58"/>
    <w:pPr>
      <w:spacing w:after="0" w:line="240" w:lineRule="auto"/>
      <w:ind w:left="720"/>
    </w:pPr>
    <w:rPr>
      <w:rFonts w:ascii="Garamond" w:eastAsia="Times New Roman" w:hAnsi="Garamond" w:cs="Times New Roman"/>
      <w:szCs w:val="20"/>
    </w:rPr>
  </w:style>
  <w:style w:type="character" w:styleId="CommentReference">
    <w:name w:val="annotation reference"/>
    <w:rsid w:val="00D22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2027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2027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21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pdaswed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 Huber</cp:lastModifiedBy>
  <cp:revision>47</cp:revision>
  <dcterms:created xsi:type="dcterms:W3CDTF">2020-08-01T20:31:00Z</dcterms:created>
  <dcterms:modified xsi:type="dcterms:W3CDTF">2020-08-28T16:03:00Z</dcterms:modified>
</cp:coreProperties>
</file>